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8B27A" w14:textId="305F94F4" w:rsidR="00594933" w:rsidRPr="0035727C" w:rsidRDefault="007A05C1"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61312" behindDoc="0" locked="0" layoutInCell="1" allowOverlap="1" wp14:anchorId="5DE20F62" wp14:editId="60DCF22E">
            <wp:simplePos x="0" y="0"/>
            <wp:positionH relativeFrom="column">
              <wp:posOffset>-543560</wp:posOffset>
            </wp:positionH>
            <wp:positionV relativeFrom="paragraph">
              <wp:posOffset>-791845</wp:posOffset>
            </wp:positionV>
            <wp:extent cx="6836410" cy="123825"/>
            <wp:effectExtent l="0" t="0" r="254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00DD6">
        <w:rPr>
          <w:noProof/>
        </w:rPr>
        <mc:AlternateContent>
          <mc:Choice Requires="wps">
            <w:drawing>
              <wp:anchor distT="0" distB="0" distL="114300" distR="114300" simplePos="0" relativeHeight="251658240" behindDoc="1" locked="0" layoutInCell="1" allowOverlap="1" wp14:anchorId="53CC0AB9" wp14:editId="1BEC9F69">
                <wp:simplePos x="0" y="0"/>
                <wp:positionH relativeFrom="column">
                  <wp:posOffset>-914400</wp:posOffset>
                </wp:positionH>
                <wp:positionV relativeFrom="paragraph">
                  <wp:posOffset>-1167130</wp:posOffset>
                </wp:positionV>
                <wp:extent cx="7585710" cy="10743565"/>
                <wp:effectExtent l="0" t="0" r="0" b="0"/>
                <wp:wrapNone/>
                <wp:docPr id="26"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09DAD" id="Rektangel 12" o:spid="_x0000_s1026" style="position:absolute;margin-left:-1in;margin-top:-91.9pt;width:597.3pt;height:84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" fillcolor="#f1ddc6" stroked="f" strokeweight="1pt"/>
            </w:pict>
          </mc:Fallback>
        </mc:AlternateContent>
      </w:r>
      <w:r w:rsidR="00594933" w:rsidRPr="0035727C">
        <w:rPr>
          <w:rFonts w:cs="Calibri"/>
          <w:color w:val="000000"/>
          <w:spacing w:val="100"/>
          <w:sz w:val="32"/>
          <w:szCs w:val="32"/>
          <w:lang w:val="en-US"/>
        </w:rPr>
        <w:t xml:space="preserve">SESSION </w:t>
      </w:r>
      <w:r w:rsidR="000C4860">
        <w:rPr>
          <w:rFonts w:cs="Calibri"/>
          <w:color w:val="000000"/>
          <w:spacing w:val="100"/>
          <w:sz w:val="32"/>
          <w:szCs w:val="32"/>
          <w:lang w:val="en-US"/>
        </w:rPr>
        <w:t>8</w:t>
      </w:r>
    </w:p>
    <w:p w14:paraId="1393E12E" w14:textId="7C3F0AC0" w:rsidR="00594933" w:rsidRPr="00CE1D5B" w:rsidRDefault="005706E4" w:rsidP="00792AA0">
      <w:pPr>
        <w:pStyle w:val="R1"/>
        <w:spacing w:after="0"/>
        <w:jc w:val="center"/>
        <w:rPr>
          <w:rFonts w:ascii="Calibri" w:hAnsi="Calibri" w:cs="Calibri"/>
          <w:sz w:val="48"/>
          <w:szCs w:val="48"/>
        </w:rPr>
      </w:pPr>
      <w:r>
        <w:rPr>
          <w:rFonts w:ascii="Calibri" w:hAnsi="Calibri" w:cs="Calibri"/>
          <w:b/>
          <w:bCs/>
          <w:caps/>
          <w:spacing w:val="20"/>
          <w:sz w:val="32"/>
          <w:szCs w:val="32"/>
        </w:rPr>
        <w:t>our change journey</w:t>
      </w:r>
      <w:r>
        <w:rPr>
          <w:rFonts w:ascii="Calibri" w:hAnsi="Calibri" w:cs="Calibri"/>
          <w:b/>
          <w:bCs/>
          <w:caps/>
          <w:spacing w:val="20"/>
          <w:sz w:val="32"/>
          <w:szCs w:val="32"/>
        </w:rPr>
        <w:br/>
      </w:r>
    </w:p>
    <w:p w14:paraId="2B325E41" w14:textId="77777777" w:rsidR="00594933" w:rsidRDefault="00594933" w:rsidP="00792AA0">
      <w:pPr>
        <w:autoSpaceDE w:val="0"/>
        <w:autoSpaceDN w:val="0"/>
        <w:adjustRightInd w:val="0"/>
        <w:spacing w:line="260" w:lineRule="atLeast"/>
        <w:textAlignment w:val="center"/>
        <w:rPr>
          <w:rFonts w:cs="Calibri"/>
          <w:b/>
          <w:bCs/>
          <w:caps/>
          <w:color w:val="000000"/>
          <w:spacing w:val="20"/>
          <w:sz w:val="30"/>
          <w:szCs w:val="30"/>
          <w:lang w:val="en-US"/>
        </w:rPr>
      </w:pPr>
    </w:p>
    <w:p w14:paraId="4656B476"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0755EC56" w14:textId="77777777" w:rsidR="000729F0" w:rsidRPr="00792AA0" w:rsidRDefault="000729F0" w:rsidP="000729F0">
      <w:pPr>
        <w:pStyle w:val="R3"/>
        <w:spacing w:before="0" w:after="0"/>
        <w:jc w:val="center"/>
        <w:rPr>
          <w:rFonts w:ascii="Calibri" w:hAnsi="Calibri" w:cs="Calibri"/>
          <w:b/>
          <w:bCs/>
          <w:sz w:val="104"/>
          <w:szCs w:val="104"/>
        </w:rPr>
      </w:pPr>
      <w:r w:rsidRPr="00792AA0">
        <w:rPr>
          <w:rFonts w:ascii="Calibri" w:hAnsi="Calibri" w:cs="Calibri"/>
          <w:b/>
          <w:bCs/>
          <w:sz w:val="104"/>
          <w:szCs w:val="104"/>
        </w:rPr>
        <w:t>Presentation</w:t>
      </w:r>
    </w:p>
    <w:p w14:paraId="06584E14" w14:textId="77777777" w:rsidR="00594933" w:rsidRPr="0035727C" w:rsidRDefault="000729F0" w:rsidP="000729F0">
      <w:pPr>
        <w:pStyle w:val="R3"/>
        <w:spacing w:before="0" w:after="0"/>
        <w:jc w:val="center"/>
        <w:rPr>
          <w:rFonts w:ascii="Calibri" w:hAnsi="Calibri" w:cs="Calibri"/>
          <w:b/>
          <w:bCs/>
          <w:sz w:val="104"/>
          <w:szCs w:val="104"/>
        </w:rPr>
      </w:pPr>
      <w:r w:rsidRPr="00792AA0">
        <w:rPr>
          <w:rFonts w:ascii="Calibri" w:hAnsi="Calibri" w:cs="Calibri"/>
          <w:b/>
          <w:bCs/>
          <w:sz w:val="104"/>
          <w:szCs w:val="104"/>
        </w:rPr>
        <w:t>Script</w:t>
      </w:r>
    </w:p>
    <w:p w14:paraId="04B7F68A" w14:textId="555E7BC4" w:rsidR="00345D65" w:rsidRPr="00D33AAA" w:rsidRDefault="00000DD6" w:rsidP="00295093">
      <w:pPr>
        <w:pStyle w:val="Allmntstyckeformat"/>
        <w:spacing w:after="480" w:line="240" w:lineRule="auto"/>
        <w:jc w:val="center"/>
        <w:rPr>
          <w:rFonts w:ascii="Calibri" w:hAnsi="Calibri" w:cs="Mulish-Bold"/>
          <w:b/>
          <w:bCs/>
          <w:caps/>
          <w:spacing w:val="115"/>
          <w:sz w:val="32"/>
          <w:szCs w:val="32"/>
          <w:lang w:val="en-US"/>
        </w:rPr>
      </w:pPr>
      <w:r>
        <w:rPr>
          <w:noProof/>
        </w:rPr>
        <w:drawing>
          <wp:anchor distT="24384" distB="77470" distL="138684" distR="195199" simplePos="0" relativeHeight="251655168" behindDoc="0" locked="0" layoutInCell="1" allowOverlap="1" wp14:anchorId="55C43E90" wp14:editId="5FAC41AE">
            <wp:simplePos x="0" y="0"/>
            <wp:positionH relativeFrom="column">
              <wp:posOffset>1460754</wp:posOffset>
            </wp:positionH>
            <wp:positionV relativeFrom="paragraph">
              <wp:posOffset>524764</wp:posOffset>
            </wp:positionV>
            <wp:extent cx="2596007" cy="3671951"/>
            <wp:effectExtent l="38100" t="38100" r="71120" b="81280"/>
            <wp:wrapNone/>
            <wp:docPr id="2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880"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Pr>
          <w:rFonts w:ascii="Calibri" w:hAnsi="Calibri" w:cs="Mulish-Bold"/>
          <w:b/>
          <w:bCs/>
          <w:caps/>
          <w:spacing w:val="115"/>
          <w:sz w:val="32"/>
          <w:szCs w:val="32"/>
          <w:lang w:val="en-US"/>
        </w:rPr>
        <w:br/>
      </w:r>
    </w:p>
    <w:p w14:paraId="77B32C9F" w14:textId="44AA336C" w:rsidR="0051124C" w:rsidRPr="00CE1D5B" w:rsidRDefault="00000DD6" w:rsidP="0036053A">
      <w:pPr>
        <w:rPr>
          <w:rFonts w:cs="Calibri"/>
          <w:sz w:val="48"/>
          <w:szCs w:val="48"/>
          <w:lang w:val="en-US"/>
        </w:rPr>
      </w:pPr>
      <w:r>
        <w:rPr>
          <w:noProof/>
        </w:rPr>
        <w:drawing>
          <wp:anchor distT="0" distB="0" distL="114300" distR="114300" simplePos="0" relativeHeight="251656192" behindDoc="0" locked="0" layoutInCell="1" allowOverlap="1" wp14:anchorId="64A0EE9B" wp14:editId="6E609570">
            <wp:simplePos x="0" y="0"/>
            <wp:positionH relativeFrom="page">
              <wp:posOffset>3034030</wp:posOffset>
            </wp:positionH>
            <wp:positionV relativeFrom="page">
              <wp:posOffset>9491345</wp:posOffset>
            </wp:positionV>
            <wp:extent cx="1346200" cy="1014730"/>
            <wp:effectExtent l="0" t="0" r="0" b="0"/>
            <wp:wrapNone/>
            <wp:docPr id="24"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594933">
        <w:rPr>
          <w:rFonts w:cs="Mulish-Bold"/>
          <w:b/>
          <w:bCs/>
          <w:caps/>
          <w:spacing w:val="115"/>
          <w:sz w:val="32"/>
          <w:szCs w:val="32"/>
          <w:lang w:val="en-US"/>
        </w:rPr>
        <w:br w:type="page"/>
      </w:r>
      <w:bookmarkStart w:id="0" w:name="_Hlk72660415"/>
      <w:bookmarkEnd w:id="0"/>
      <w:r w:rsidR="007E1A28" w:rsidRPr="00CE1D5B">
        <w:rPr>
          <w:rFonts w:cs="Calibri"/>
          <w:sz w:val="48"/>
          <w:szCs w:val="48"/>
          <w:lang w:val="en-US"/>
        </w:rPr>
        <w:lastRenderedPageBreak/>
        <w:t xml:space="preserve">Presentation Script </w:t>
      </w:r>
    </w:p>
    <w:p w14:paraId="2FC3B60A" w14:textId="77777777" w:rsidR="00002AEF" w:rsidRPr="00CE1D5B" w:rsidRDefault="00002AEF" w:rsidP="001915E2">
      <w:pPr>
        <w:pStyle w:val="Rubrik"/>
        <w:rPr>
          <w:rFonts w:cs="Calibri Light"/>
          <w:sz w:val="32"/>
          <w:szCs w:val="32"/>
          <w:lang w:val="en-US"/>
        </w:rPr>
      </w:pPr>
    </w:p>
    <w:p w14:paraId="022B753A" w14:textId="77777777" w:rsidR="001915E2" w:rsidRPr="00CE1D5B" w:rsidRDefault="001915E2" w:rsidP="001915E2">
      <w:pPr>
        <w:pStyle w:val="Rubrik"/>
        <w:rPr>
          <w:rFonts w:cs="Calibri Light"/>
          <w:sz w:val="32"/>
          <w:szCs w:val="32"/>
          <w:lang w:val="en-GB"/>
        </w:rPr>
      </w:pPr>
      <w:r w:rsidRPr="00CE1D5B">
        <w:rPr>
          <w:rFonts w:cs="Calibri Light"/>
          <w:sz w:val="32"/>
          <w:szCs w:val="32"/>
          <w:lang w:val="en-US"/>
        </w:rPr>
        <w:t>Our Change Journey – a visual tool for action planning</w:t>
      </w:r>
    </w:p>
    <w:p w14:paraId="583CF282" w14:textId="77777777" w:rsidR="001915E2" w:rsidRDefault="001915E2" w:rsidP="0B41AF53">
      <w:pPr>
        <w:rPr>
          <w:rStyle w:val="normaltextrun"/>
          <w:shd w:val="clear" w:color="auto" w:fill="FFFFFF"/>
          <w:lang w:val="en-GB"/>
        </w:rPr>
      </w:pPr>
    </w:p>
    <w:p w14:paraId="35304729" w14:textId="77777777" w:rsidR="001915E2" w:rsidRPr="00002AEF" w:rsidRDefault="001915E2" w:rsidP="0B41AF53">
      <w:pPr>
        <w:rPr>
          <w:rStyle w:val="eop"/>
          <w:rFonts w:cs="Calibri"/>
          <w:i/>
          <w:iCs/>
          <w:sz w:val="21"/>
          <w:szCs w:val="21"/>
          <w:lang w:val="en-GB"/>
        </w:rPr>
      </w:pPr>
      <w:r w:rsidRPr="00002AEF">
        <w:rPr>
          <w:rStyle w:val="normaltextrun"/>
          <w:rFonts w:cs="Calibri"/>
          <w:i/>
          <w:iCs/>
          <w:sz w:val="21"/>
          <w:szCs w:val="21"/>
          <w:lang w:val="en-GB"/>
        </w:rPr>
        <w:t>This script for the session 8 presentation is illustrated by slides 3-2</w:t>
      </w:r>
      <w:r w:rsidRPr="00002AEF">
        <w:rPr>
          <w:rStyle w:val="normaltextrun"/>
          <w:rFonts w:cs="Calibri"/>
          <w:i/>
          <w:iCs/>
          <w:sz w:val="21"/>
          <w:szCs w:val="21"/>
          <w:shd w:val="clear" w:color="auto" w:fill="FFFFFF"/>
          <w:lang w:val="en-GB"/>
        </w:rPr>
        <w:t>4</w:t>
      </w:r>
      <w:r w:rsidRPr="00002AEF">
        <w:rPr>
          <w:rStyle w:val="normaltextrun"/>
          <w:rFonts w:cs="Calibri"/>
          <w:i/>
          <w:iCs/>
          <w:sz w:val="21"/>
          <w:szCs w:val="21"/>
          <w:lang w:val="en-GB"/>
        </w:rPr>
        <w:t xml:space="preserve"> of the session PowerPoint.</w:t>
      </w:r>
      <w:r w:rsidRPr="00002AEF">
        <w:rPr>
          <w:rStyle w:val="eop"/>
          <w:rFonts w:cs="Calibri"/>
          <w:i/>
          <w:iCs/>
          <w:sz w:val="21"/>
          <w:szCs w:val="21"/>
          <w:lang w:val="en-GB"/>
        </w:rPr>
        <w:t> </w:t>
      </w:r>
    </w:p>
    <w:p w14:paraId="1826C9E3" w14:textId="77777777" w:rsidR="001915E2" w:rsidRPr="005B570D" w:rsidRDefault="001915E2" w:rsidP="001915E2">
      <w:pPr>
        <w:rPr>
          <w:rStyle w:val="normaltextrun"/>
          <w:rFonts w:cs="Calibri"/>
          <w:i/>
          <w:iCs/>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1915E2" w:rsidRPr="000629EA" w14:paraId="3916ACAE" w14:textId="77777777" w:rsidTr="00CE1D5B">
        <w:trPr>
          <w:trHeight w:val="397"/>
        </w:trPr>
        <w:tc>
          <w:tcPr>
            <w:tcW w:w="2268" w:type="dxa"/>
            <w:tcBorders>
              <w:top w:val="nil"/>
              <w:bottom w:val="nil"/>
              <w:right w:val="nil"/>
            </w:tcBorders>
            <w:shd w:val="clear" w:color="auto" w:fill="auto"/>
            <w:vAlign w:val="bottom"/>
          </w:tcPr>
          <w:p w14:paraId="231BC2B6"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7B099143" w14:textId="77777777" w:rsidR="001915E2" w:rsidRPr="00CE1D5B" w:rsidRDefault="001915E2" w:rsidP="00CE1D5B">
            <w:pPr>
              <w:pStyle w:val="paragraph"/>
              <w:spacing w:before="0" w:beforeAutospacing="0" w:after="0" w:afterAutospacing="0"/>
              <w:ind w:left="-108" w:right="-152"/>
              <w:textAlignment w:val="baseline"/>
              <w:rPr>
                <w:rFonts w:ascii="Calibri" w:hAnsi="Calibri"/>
                <w:b/>
                <w:bCs/>
                <w:sz w:val="21"/>
                <w:szCs w:val="21"/>
                <w:lang w:val="en-GB"/>
              </w:rPr>
            </w:pPr>
            <w:r w:rsidRPr="00CE1D5B">
              <w:rPr>
                <w:rFonts w:ascii="Calibri" w:hAnsi="Calibri"/>
                <w:b/>
                <w:bCs/>
                <w:sz w:val="21"/>
                <w:szCs w:val="21"/>
                <w:lang w:val="en-GB"/>
              </w:rPr>
              <w:t xml:space="preserve">WHAT IS AN ACTION PLAN AND WHY IS IT IMPORTANT? </w:t>
            </w:r>
          </w:p>
        </w:tc>
      </w:tr>
      <w:tr w:rsidR="001915E2" w:rsidRPr="000629EA" w14:paraId="2D6E943D" w14:textId="77777777" w:rsidTr="00CE1D5B">
        <w:tc>
          <w:tcPr>
            <w:tcW w:w="2268" w:type="dxa"/>
            <w:tcBorders>
              <w:top w:val="nil"/>
              <w:bottom w:val="nil"/>
              <w:right w:val="nil"/>
            </w:tcBorders>
            <w:shd w:val="clear" w:color="auto" w:fill="auto"/>
          </w:tcPr>
          <w:p w14:paraId="35EB5412"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20050D9C" w14:textId="66FF649F"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0CEE976A" wp14:editId="166976CD">
                  <wp:extent cx="1130300" cy="635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7CE7CFB1" w14:textId="77777777" w:rsidR="001915E2" w:rsidRPr="00CE1D5B" w:rsidRDefault="001915E2" w:rsidP="0037168E">
            <w:pPr>
              <w:pStyle w:val="paragraph"/>
              <w:spacing w:before="0" w:beforeAutospacing="0" w:after="0" w:afterAutospacing="0"/>
              <w:ind w:left="-108"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br/>
              <w:t xml:space="preserve">So, what is an action plan and why is it important? An action plan is a plan for HOW we want to get from where we are, to where we want to be. </w:t>
            </w:r>
          </w:p>
          <w:p w14:paraId="6417B814" w14:textId="77777777" w:rsidR="001915E2" w:rsidRPr="00CE1D5B" w:rsidRDefault="001915E2" w:rsidP="0037168E">
            <w:pPr>
              <w:pStyle w:val="paragraph"/>
              <w:spacing w:before="0" w:beforeAutospacing="0" w:after="0" w:afterAutospacing="0"/>
              <w:ind w:left="-108" w:right="-113" w:firstLine="280"/>
              <w:textAlignment w:val="baseline"/>
              <w:rPr>
                <w:rFonts w:ascii="Calibri Light" w:hAnsi="Calibri Light" w:cs="Calibri Light"/>
                <w:spacing w:val="-6"/>
                <w:sz w:val="21"/>
                <w:szCs w:val="21"/>
                <w:lang w:val="en-GB"/>
              </w:rPr>
            </w:pPr>
            <w:r w:rsidRPr="00CE1D5B">
              <w:rPr>
                <w:rFonts w:ascii="Calibri Light" w:hAnsi="Calibri Light" w:cs="Calibri Light"/>
                <w:spacing w:val="-6"/>
                <w:sz w:val="21"/>
                <w:szCs w:val="21"/>
                <w:lang w:val="en-GB"/>
              </w:rPr>
              <w:t xml:space="preserve">If we are going on a long journey, it is a good idea to have a map and a plan for how we will travel. Perhaps we will walk to the bus stop, take a bus and then a train, and then hire a car to drive to our final destination! Without a map and a plan, we might not reach our destination, or it might take us much longer to get there.  </w:t>
            </w:r>
          </w:p>
          <w:p w14:paraId="7CFDBDFD" w14:textId="77777777" w:rsidR="001915E2" w:rsidRPr="00CE1D5B" w:rsidRDefault="001915E2" w:rsidP="0037168E">
            <w:pPr>
              <w:pStyle w:val="paragraph"/>
              <w:spacing w:before="0" w:beforeAutospacing="0" w:after="0" w:afterAutospacing="0"/>
              <w:ind w:left="-108" w:right="-113" w:firstLine="280"/>
              <w:textAlignment w:val="baseline"/>
              <w:rPr>
                <w:rFonts w:ascii="Calibri Light" w:hAnsi="Calibri Light" w:cs="Calibri Light"/>
                <w:sz w:val="21"/>
                <w:szCs w:val="21"/>
                <w:lang w:val="en-GB"/>
              </w:rPr>
            </w:pPr>
          </w:p>
        </w:tc>
      </w:tr>
      <w:tr w:rsidR="001915E2" w:rsidRPr="000629EA" w14:paraId="7EFC69D7" w14:textId="77777777" w:rsidTr="00CE1D5B">
        <w:trPr>
          <w:trHeight w:val="685"/>
        </w:trPr>
        <w:tc>
          <w:tcPr>
            <w:tcW w:w="2268" w:type="dxa"/>
            <w:tcBorders>
              <w:top w:val="nil"/>
              <w:bottom w:val="nil"/>
              <w:right w:val="nil"/>
            </w:tcBorders>
            <w:shd w:val="clear" w:color="auto" w:fill="auto"/>
          </w:tcPr>
          <w:p w14:paraId="0639AF6C" w14:textId="77777777" w:rsidR="001915E2" w:rsidRPr="00CE1D5B" w:rsidRDefault="001915E2" w:rsidP="00CE1D5B">
            <w:pPr>
              <w:pStyle w:val="paragraph"/>
              <w:spacing w:before="0" w:beforeAutospacing="0" w:after="0" w:afterAutospacing="0"/>
              <w:textAlignment w:val="baseline"/>
              <w:rPr>
                <w:rFonts w:ascii="Calibri" w:hAnsi="Calibri" w:cs="Calibri"/>
                <w:sz w:val="22"/>
                <w:szCs w:val="22"/>
                <w:lang w:val="en-GB"/>
              </w:rPr>
            </w:pPr>
          </w:p>
          <w:p w14:paraId="6E0B6BBE" w14:textId="28999714" w:rsidR="001915E2" w:rsidRPr="00CE1D5B" w:rsidRDefault="00000DD6" w:rsidP="00CE1D5B">
            <w:pPr>
              <w:pStyle w:val="paragraph"/>
              <w:spacing w:before="0" w:beforeAutospacing="0" w:after="0" w:afterAutospacing="0"/>
              <w:textAlignment w:val="baseline"/>
              <w:rPr>
                <w:rFonts w:ascii="Calibri" w:hAnsi="Calibri" w:cs="Calibri"/>
                <w:sz w:val="22"/>
                <w:szCs w:val="22"/>
                <w:lang w:val="en-GB"/>
              </w:rPr>
            </w:pPr>
            <w:r>
              <w:rPr>
                <w:rFonts w:ascii="Calibri" w:hAnsi="Calibri" w:cs="Calibri"/>
                <w:noProof/>
                <w:sz w:val="22"/>
                <w:szCs w:val="22"/>
                <w:lang w:eastAsia="sv-SE"/>
              </w:rPr>
              <w:drawing>
                <wp:inline distT="0" distB="0" distL="0" distR="0" wp14:anchorId="38336E96" wp14:editId="1AE39A0D">
                  <wp:extent cx="1130300" cy="635000"/>
                  <wp:effectExtent l="19050" t="1905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p w14:paraId="473149FD" w14:textId="77777777" w:rsidR="001915E2" w:rsidRPr="00CE1D5B" w:rsidRDefault="001915E2" w:rsidP="00CE1D5B">
            <w:pPr>
              <w:pStyle w:val="paragraph"/>
              <w:spacing w:before="0" w:beforeAutospacing="0" w:after="0" w:afterAutospacing="0"/>
              <w:textAlignment w:val="baseline"/>
              <w:rPr>
                <w:rFonts w:ascii="Calibri" w:hAnsi="Calibri" w:cs="Calibri"/>
                <w:sz w:val="22"/>
                <w:szCs w:val="22"/>
                <w:lang w:val="en-GB"/>
              </w:rPr>
            </w:pPr>
          </w:p>
          <w:p w14:paraId="48F05364" w14:textId="77777777" w:rsidR="001915E2" w:rsidRPr="00CE1D5B" w:rsidRDefault="001915E2" w:rsidP="00CE1D5B">
            <w:pPr>
              <w:pStyle w:val="paragraph"/>
              <w:spacing w:before="0" w:beforeAutospacing="0" w:after="0" w:afterAutospacing="0"/>
              <w:textAlignment w:val="baseline"/>
              <w:rPr>
                <w:rFonts w:ascii="Calibri" w:hAnsi="Calibri" w:cs="Calibri"/>
                <w:sz w:val="22"/>
                <w:szCs w:val="22"/>
                <w:lang w:val="en-GB"/>
              </w:rPr>
            </w:pPr>
            <w:r w:rsidRPr="00CE1D5B">
              <w:rPr>
                <w:rFonts w:ascii="Calibri" w:hAnsi="Calibri" w:cs="Calibri"/>
                <w:sz w:val="22"/>
                <w:szCs w:val="22"/>
                <w:lang w:val="en-GB"/>
              </w:rPr>
              <w:t xml:space="preserve"> </w:t>
            </w:r>
          </w:p>
        </w:tc>
        <w:tc>
          <w:tcPr>
            <w:tcW w:w="6763" w:type="dxa"/>
            <w:tcBorders>
              <w:top w:val="dotted" w:sz="4" w:space="0" w:color="auto"/>
              <w:left w:val="nil"/>
              <w:bottom w:val="dotted" w:sz="4" w:space="0" w:color="auto"/>
            </w:tcBorders>
            <w:shd w:val="clear" w:color="auto" w:fill="auto"/>
          </w:tcPr>
          <w:p w14:paraId="46BBED0F" w14:textId="77777777" w:rsidR="001915E2" w:rsidRPr="00CE1D5B" w:rsidRDefault="001915E2" w:rsidP="0037168E">
            <w:pPr>
              <w:pStyle w:val="paragraph"/>
              <w:spacing w:before="0" w:beforeAutospacing="0" w:after="0" w:afterAutospacing="0"/>
              <w:ind w:left="-108" w:right="-113"/>
              <w:textAlignment w:val="baseline"/>
              <w:rPr>
                <w:rFonts w:ascii="Calibri Light" w:hAnsi="Calibri Light" w:cs="Calibri Light"/>
                <w:sz w:val="21"/>
                <w:szCs w:val="21"/>
                <w:lang w:val="en-GB"/>
              </w:rPr>
            </w:pPr>
          </w:p>
          <w:p w14:paraId="32822819" w14:textId="77777777" w:rsidR="001915E2" w:rsidRPr="00CE1D5B" w:rsidRDefault="001915E2" w:rsidP="0037168E">
            <w:pPr>
              <w:pStyle w:val="paragraph"/>
              <w:spacing w:before="0" w:beforeAutospacing="0" w:after="0" w:afterAutospacing="0"/>
              <w:ind w:left="-108"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 xml:space="preserve">An action plan is rather like a map and travel plan </w:t>
            </w:r>
            <w:r w:rsidR="47EC7749" w:rsidRPr="00CE1D5B">
              <w:rPr>
                <w:rFonts w:ascii="Calibri Light" w:hAnsi="Calibri Light" w:cs="Calibri Light"/>
                <w:sz w:val="21"/>
                <w:szCs w:val="21"/>
                <w:lang w:val="en-GB"/>
              </w:rPr>
              <w:t xml:space="preserve">– </w:t>
            </w:r>
            <w:r w:rsidRPr="00CE1D5B">
              <w:rPr>
                <w:rFonts w:ascii="Calibri Light" w:hAnsi="Calibri Light" w:cs="Calibri Light"/>
                <w:sz w:val="21"/>
                <w:szCs w:val="21"/>
                <w:lang w:val="en-GB"/>
              </w:rPr>
              <w:t xml:space="preserve">it maps the steps we plan to take to get to our goal, and helps us to be strategic and deliberate. </w:t>
            </w:r>
          </w:p>
          <w:p w14:paraId="46492425" w14:textId="77777777" w:rsidR="001915E2" w:rsidRPr="00CE1D5B" w:rsidRDefault="001915E2" w:rsidP="0037168E">
            <w:pPr>
              <w:pStyle w:val="paragraph"/>
              <w:spacing w:before="0" w:beforeAutospacing="0" w:after="0" w:afterAutospacing="0"/>
              <w:ind w:left="-108" w:right="-113" w:firstLine="280"/>
              <w:textAlignment w:val="baseline"/>
              <w:rPr>
                <w:rStyle w:val="eop"/>
                <w:rFonts w:ascii="Calibri Light" w:hAnsi="Calibri Light" w:cs="Calibri Light"/>
                <w:sz w:val="21"/>
                <w:szCs w:val="21"/>
                <w:lang w:val="en-GB"/>
              </w:rPr>
            </w:pPr>
            <w:r w:rsidRPr="00CE1D5B">
              <w:rPr>
                <w:rFonts w:ascii="Calibri Light" w:hAnsi="Calibri Light" w:cs="Calibri Light"/>
                <w:sz w:val="21"/>
                <w:szCs w:val="21"/>
                <w:lang w:val="en-GB"/>
              </w:rPr>
              <w:t>We all make action plans. Sometimes they are very simple, almost instinctive, and we remember them in our heads. But for complex problems</w:t>
            </w:r>
            <w:r w:rsidR="335D265F" w:rsidRPr="00CE1D5B">
              <w:rPr>
                <w:rFonts w:ascii="Calibri Light" w:hAnsi="Calibri Light" w:cs="Calibri Light"/>
                <w:sz w:val="21"/>
                <w:szCs w:val="21"/>
                <w:lang w:val="en-GB"/>
              </w:rPr>
              <w:t>,</w:t>
            </w:r>
            <w:r w:rsidR="0C73C0BD" w:rsidRPr="00CE1D5B">
              <w:rPr>
                <w:rFonts w:ascii="Calibri Light" w:hAnsi="Calibri Light" w:cs="Calibri Light"/>
                <w:sz w:val="21"/>
                <w:szCs w:val="21"/>
                <w:lang w:val="en-GB"/>
              </w:rPr>
              <w:t xml:space="preserve"> </w:t>
            </w:r>
            <w:r w:rsidRPr="00CE1D5B">
              <w:rPr>
                <w:rFonts w:ascii="Calibri Light" w:hAnsi="Calibri Light" w:cs="Calibri Light"/>
                <w:sz w:val="22"/>
                <w:szCs w:val="22"/>
                <w:lang w:val="en-US"/>
              </w:rPr>
              <w:br/>
            </w:r>
            <w:r w:rsidR="6053AE6C" w:rsidRPr="00CE1D5B">
              <w:rPr>
                <w:rFonts w:ascii="Calibri Light" w:hAnsi="Calibri Light" w:cs="Calibri Light"/>
                <w:sz w:val="21"/>
                <w:szCs w:val="21"/>
                <w:lang w:val="en-GB"/>
              </w:rPr>
              <w:t xml:space="preserve">like </w:t>
            </w:r>
            <w:r w:rsidRPr="00CE1D5B">
              <w:rPr>
                <w:rFonts w:ascii="Calibri Light" w:hAnsi="Calibri Light" w:cs="Calibri Light"/>
                <w:sz w:val="21"/>
                <w:szCs w:val="21"/>
                <w:lang w:val="en-GB"/>
              </w:rPr>
              <w:t>things we’ve not done before and things we do in groups</w:t>
            </w:r>
            <w:r w:rsidR="7D8E10EC" w:rsidRPr="00CE1D5B">
              <w:rPr>
                <w:rFonts w:ascii="Calibri Light" w:hAnsi="Calibri Light" w:cs="Calibri Light"/>
                <w:sz w:val="21"/>
                <w:szCs w:val="21"/>
                <w:lang w:val="en-GB"/>
              </w:rPr>
              <w:t>,</w:t>
            </w:r>
            <w:r w:rsidRPr="00CE1D5B">
              <w:rPr>
                <w:rFonts w:ascii="Calibri Light" w:hAnsi="Calibri Light" w:cs="Calibri Light"/>
                <w:sz w:val="21"/>
                <w:szCs w:val="21"/>
                <w:lang w:val="en-GB"/>
              </w:rPr>
              <w:t xml:space="preserve"> we need to plan more carefully and write our plans down so that everyone can remember them.  </w:t>
            </w:r>
            <w:r w:rsidRPr="00CE1D5B">
              <w:rPr>
                <w:rFonts w:ascii="Calibri Light" w:hAnsi="Calibri Light" w:cs="Calibri Light"/>
                <w:sz w:val="22"/>
                <w:szCs w:val="22"/>
                <w:lang w:val="en-US"/>
              </w:rPr>
              <w:br/>
            </w:r>
          </w:p>
        </w:tc>
      </w:tr>
      <w:tr w:rsidR="001915E2" w:rsidRPr="000629EA" w14:paraId="0CBAC076" w14:textId="77777777" w:rsidTr="00CE1D5B">
        <w:tc>
          <w:tcPr>
            <w:tcW w:w="2268" w:type="dxa"/>
            <w:tcBorders>
              <w:top w:val="nil"/>
              <w:bottom w:val="nil"/>
              <w:right w:val="nil"/>
            </w:tcBorders>
            <w:shd w:val="clear" w:color="auto" w:fill="auto"/>
          </w:tcPr>
          <w:p w14:paraId="34756B78" w14:textId="717BBE0E" w:rsidR="001915E2" w:rsidRPr="00CE1D5B" w:rsidRDefault="00000DD6" w:rsidP="00CE1D5B">
            <w:pPr>
              <w:pStyle w:val="paragraph"/>
              <w:spacing w:before="0" w:beforeAutospacing="0" w:after="0" w:afterAutospacing="0"/>
              <w:textAlignment w:val="baseline"/>
              <w:rPr>
                <w:rFonts w:ascii="Calibri" w:hAnsi="Calibri" w:cs="Calibri"/>
                <w:sz w:val="22"/>
                <w:szCs w:val="22"/>
                <w:lang w:val="en-GB"/>
              </w:rPr>
            </w:pPr>
            <w:r>
              <w:rPr>
                <w:rFonts w:ascii="Calibri" w:hAnsi="Calibri" w:cs="Calibri"/>
                <w:noProof/>
                <w:sz w:val="22"/>
                <w:szCs w:val="22"/>
                <w:lang w:eastAsia="sv-SE"/>
              </w:rPr>
              <w:drawing>
                <wp:inline distT="0" distB="0" distL="0" distR="0" wp14:anchorId="2826495C" wp14:editId="27C5FCB0">
                  <wp:extent cx="1130300" cy="635000"/>
                  <wp:effectExtent l="19050" t="1905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dotted" w:sz="4" w:space="0" w:color="auto"/>
              <w:left w:val="nil"/>
              <w:bottom w:val="nil"/>
            </w:tcBorders>
            <w:shd w:val="clear" w:color="auto" w:fill="auto"/>
          </w:tcPr>
          <w:p w14:paraId="17A8B8EE" w14:textId="77777777" w:rsidR="001915E2" w:rsidRPr="00CE1D5B" w:rsidRDefault="001915E2" w:rsidP="0037168E">
            <w:pPr>
              <w:pStyle w:val="paragraph"/>
              <w:spacing w:before="0" w:beforeAutospacing="0" w:after="0" w:afterAutospacing="0"/>
              <w:ind w:left="-108" w:right="-113"/>
              <w:textAlignment w:val="baseline"/>
              <w:rPr>
                <w:rFonts w:ascii="Calibri Light" w:hAnsi="Calibri Light" w:cs="Calibri Light"/>
                <w:sz w:val="21"/>
                <w:szCs w:val="21"/>
                <w:lang w:val="en-GB"/>
              </w:rPr>
            </w:pPr>
          </w:p>
          <w:p w14:paraId="18D1FC78" w14:textId="4F250F0D" w:rsidR="001915E2" w:rsidRPr="000742CD" w:rsidRDefault="001915E2" w:rsidP="0037168E">
            <w:pPr>
              <w:pStyle w:val="paragraph"/>
              <w:spacing w:before="0" w:beforeAutospacing="0" w:after="0" w:afterAutospacing="0"/>
              <w:ind w:left="-108"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In the rest of this presentation, we’re going to learn to use a simple visual tool called ‘Our Change Journey’ to make an action plan.</w:t>
            </w:r>
          </w:p>
          <w:p w14:paraId="4ACF45EF" w14:textId="77777777" w:rsidR="001915E2" w:rsidRPr="00CE1D5B" w:rsidRDefault="001915E2" w:rsidP="0037168E">
            <w:pPr>
              <w:pStyle w:val="paragraph"/>
              <w:spacing w:before="0" w:beforeAutospacing="0" w:after="0" w:afterAutospacing="0"/>
              <w:ind w:left="-108" w:right="-113"/>
              <w:textAlignment w:val="baseline"/>
              <w:rPr>
                <w:rFonts w:ascii="Calibri Light" w:hAnsi="Calibri Light" w:cs="Calibri Light"/>
                <w:sz w:val="21"/>
                <w:szCs w:val="21"/>
                <w:shd w:val="clear" w:color="auto" w:fill="FFFF00"/>
                <w:lang w:val="en-US"/>
              </w:rPr>
            </w:pPr>
          </w:p>
        </w:tc>
      </w:tr>
      <w:tr w:rsidR="001915E2" w:rsidRPr="00CE1D5B" w14:paraId="70A1C2F8" w14:textId="77777777" w:rsidTr="00CE1D5B">
        <w:trPr>
          <w:trHeight w:val="397"/>
        </w:trPr>
        <w:tc>
          <w:tcPr>
            <w:tcW w:w="2268" w:type="dxa"/>
            <w:tcBorders>
              <w:top w:val="nil"/>
              <w:bottom w:val="nil"/>
              <w:right w:val="nil"/>
            </w:tcBorders>
            <w:shd w:val="clear" w:color="auto" w:fill="auto"/>
            <w:vAlign w:val="bottom"/>
          </w:tcPr>
          <w:p w14:paraId="73763226" w14:textId="77777777" w:rsidR="001915E2" w:rsidRPr="00CE1D5B" w:rsidRDefault="001915E2" w:rsidP="00CE1D5B">
            <w:pPr>
              <w:pStyle w:val="paragraph"/>
              <w:spacing w:before="0" w:beforeAutospacing="0" w:after="0" w:afterAutospacing="0"/>
              <w:textAlignment w:val="baseline"/>
              <w:rPr>
                <w:rStyle w:val="normaltextrun"/>
                <w:rFonts w:ascii="Calibri Light" w:hAnsi="Calibri Light" w:cs="Calibri Light"/>
                <w:b/>
                <w:bCs/>
                <w:sz w:val="22"/>
                <w:szCs w:val="22"/>
                <w:lang w:val="en-GB"/>
              </w:rPr>
            </w:pPr>
          </w:p>
        </w:tc>
        <w:tc>
          <w:tcPr>
            <w:tcW w:w="6763" w:type="dxa"/>
            <w:tcBorders>
              <w:top w:val="nil"/>
              <w:left w:val="nil"/>
              <w:bottom w:val="single" w:sz="4" w:space="0" w:color="auto"/>
            </w:tcBorders>
            <w:shd w:val="clear" w:color="auto" w:fill="auto"/>
            <w:vAlign w:val="bottom"/>
          </w:tcPr>
          <w:p w14:paraId="186EE05B" w14:textId="77777777" w:rsidR="001915E2" w:rsidRPr="00CE1D5B" w:rsidRDefault="001915E2" w:rsidP="0037168E">
            <w:pPr>
              <w:pStyle w:val="paragraph"/>
              <w:spacing w:before="0" w:beforeAutospacing="0" w:after="0" w:afterAutospacing="0"/>
              <w:ind w:left="-90" w:right="-113"/>
              <w:rPr>
                <w:rFonts w:ascii="Calibri" w:hAnsi="Calibri"/>
                <w:b/>
                <w:bCs/>
                <w:sz w:val="21"/>
                <w:szCs w:val="21"/>
                <w:lang w:val="en-GB"/>
              </w:rPr>
            </w:pPr>
            <w:r w:rsidRPr="00CE1D5B">
              <w:rPr>
                <w:rFonts w:ascii="Calibri" w:hAnsi="Calibri"/>
                <w:b/>
                <w:bCs/>
                <w:sz w:val="21"/>
                <w:szCs w:val="21"/>
                <w:lang w:val="en-GB"/>
              </w:rPr>
              <w:t>THE TRAVELLERS</w:t>
            </w:r>
          </w:p>
        </w:tc>
      </w:tr>
      <w:tr w:rsidR="001915E2" w:rsidRPr="000629EA" w14:paraId="60328EE1" w14:textId="77777777" w:rsidTr="00CE1D5B">
        <w:trPr>
          <w:trHeight w:val="1018"/>
        </w:trPr>
        <w:tc>
          <w:tcPr>
            <w:tcW w:w="2268" w:type="dxa"/>
            <w:tcBorders>
              <w:top w:val="nil"/>
              <w:bottom w:val="nil"/>
              <w:right w:val="nil"/>
            </w:tcBorders>
            <w:shd w:val="clear" w:color="auto" w:fill="auto"/>
          </w:tcPr>
          <w:p w14:paraId="08C1A1FA"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076FAD4B" w14:textId="2CEFE26E"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5FD9123B" wp14:editId="67A12AB2">
                  <wp:extent cx="1130300" cy="635000"/>
                  <wp:effectExtent l="19050" t="1905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tcBorders>
            <w:shd w:val="clear" w:color="auto" w:fill="auto"/>
          </w:tcPr>
          <w:p w14:paraId="6257D5EF" w14:textId="77777777" w:rsidR="001915E2" w:rsidRPr="00CE1D5B" w:rsidRDefault="001915E2" w:rsidP="0037168E">
            <w:pPr>
              <w:pStyle w:val="paragraph"/>
              <w:spacing w:before="0" w:beforeAutospacing="0" w:after="0" w:afterAutospacing="0"/>
              <w:ind w:left="-90" w:right="-113"/>
              <w:rPr>
                <w:rFonts w:ascii="Calibri Light" w:hAnsi="Calibri Light" w:cs="Calibri Light"/>
                <w:b/>
                <w:bCs/>
                <w:sz w:val="21"/>
                <w:szCs w:val="21"/>
                <w:lang w:val="en-GB"/>
              </w:rPr>
            </w:pPr>
          </w:p>
          <w:p w14:paraId="5EB71ACC" w14:textId="77777777" w:rsidR="001915E2" w:rsidRPr="00CE1D5B" w:rsidRDefault="001915E2" w:rsidP="0037168E">
            <w:pPr>
              <w:pStyle w:val="paragraph"/>
              <w:spacing w:before="0" w:beforeAutospacing="0" w:after="0" w:afterAutospacing="0"/>
              <w:ind w:left="-90" w:right="-113"/>
              <w:rPr>
                <w:rFonts w:ascii="Calibri Light" w:hAnsi="Calibri Light" w:cs="Calibri Light"/>
                <w:sz w:val="21"/>
                <w:szCs w:val="21"/>
                <w:lang w:val="en-GB"/>
              </w:rPr>
            </w:pPr>
            <w:r w:rsidRPr="00CE1D5B">
              <w:rPr>
                <w:rFonts w:ascii="Calibri Light" w:hAnsi="Calibri Light" w:cs="Calibri Light"/>
                <w:sz w:val="21"/>
                <w:szCs w:val="21"/>
                <w:lang w:val="en-GB"/>
              </w:rPr>
              <w:t xml:space="preserve">When we create an action plan for a journey to make change, the first question is </w:t>
            </w:r>
            <w:r w:rsidR="599AD46D" w:rsidRPr="00CE1D5B">
              <w:rPr>
                <w:rFonts w:ascii="Calibri Light" w:hAnsi="Calibri Light" w:cs="Calibri Light"/>
                <w:sz w:val="21"/>
                <w:szCs w:val="21"/>
                <w:lang w:val="en-GB"/>
              </w:rPr>
              <w:t>‘</w:t>
            </w:r>
            <w:r w:rsidR="517F3C52" w:rsidRPr="00CE1D5B">
              <w:rPr>
                <w:rFonts w:ascii="Calibri Light" w:hAnsi="Calibri Light" w:cs="Calibri Light"/>
                <w:sz w:val="21"/>
                <w:szCs w:val="21"/>
                <w:lang w:val="en-GB"/>
              </w:rPr>
              <w:t>w</w:t>
            </w:r>
            <w:r w:rsidRPr="00CE1D5B">
              <w:rPr>
                <w:rFonts w:ascii="Calibri Light" w:hAnsi="Calibri Light" w:cs="Calibri Light"/>
                <w:sz w:val="21"/>
                <w:szCs w:val="21"/>
                <w:lang w:val="en-GB"/>
              </w:rPr>
              <w:t>ho are we?</w:t>
            </w:r>
            <w:r w:rsidR="65572F38" w:rsidRPr="00CE1D5B">
              <w:rPr>
                <w:rFonts w:ascii="Calibri Light" w:hAnsi="Calibri Light" w:cs="Calibri Light"/>
                <w:sz w:val="21"/>
                <w:szCs w:val="21"/>
                <w:lang w:val="en-GB"/>
              </w:rPr>
              <w:t>’</w:t>
            </w:r>
          </w:p>
          <w:p w14:paraId="318BF04F" w14:textId="77777777" w:rsidR="001915E2" w:rsidRPr="00CE1D5B" w:rsidRDefault="001915E2" w:rsidP="0037168E">
            <w:pPr>
              <w:pStyle w:val="paragraph"/>
              <w:spacing w:before="0" w:beforeAutospacing="0" w:after="0" w:afterAutospacing="0"/>
              <w:ind w:left="-112" w:right="-113" w:firstLine="284"/>
              <w:rPr>
                <w:rFonts w:ascii="Calibri Light" w:hAnsi="Calibri Light" w:cs="Calibri Light"/>
                <w:sz w:val="21"/>
                <w:szCs w:val="21"/>
                <w:lang w:val="en-GB"/>
              </w:rPr>
            </w:pPr>
            <w:r w:rsidRPr="00CE1D5B">
              <w:rPr>
                <w:rFonts w:ascii="Calibri Light" w:hAnsi="Calibri Light" w:cs="Calibri Light"/>
                <w:sz w:val="21"/>
                <w:szCs w:val="21"/>
                <w:lang w:val="en-GB"/>
              </w:rPr>
              <w:t xml:space="preserve">Who are the travellers, going on a journey to make change? </w:t>
            </w:r>
            <w:r w:rsidRPr="00CE1D5B">
              <w:rPr>
                <w:rStyle w:val="normaltextrun"/>
                <w:rFonts w:ascii="Calibri Light" w:eastAsia="Calibri" w:hAnsi="Calibri Light" w:cs="Calibri Light"/>
                <w:color w:val="000000"/>
                <w:sz w:val="21"/>
                <w:szCs w:val="21"/>
                <w:lang w:val="en-GB"/>
              </w:rPr>
              <w:t>Just as some travellers have to walk while others can drive or take a plane, we as individuals, groups or organisations have different opportunities, strengths and weaknesses and face different risks. Starting by asking ‘who are we?’ helps us to keep these in mind. </w:t>
            </w:r>
          </w:p>
          <w:p w14:paraId="608EC543" w14:textId="77777777" w:rsidR="001915E2" w:rsidRPr="00CE1D5B" w:rsidRDefault="001915E2" w:rsidP="0037168E">
            <w:pPr>
              <w:pStyle w:val="paragraph"/>
              <w:spacing w:before="0" w:beforeAutospacing="0" w:after="0" w:afterAutospacing="0"/>
              <w:ind w:left="-90" w:right="-113"/>
              <w:rPr>
                <w:rFonts w:ascii="Calibri Light" w:hAnsi="Calibri Light" w:cs="Calibri Light"/>
                <w:color w:val="000000"/>
                <w:spacing w:val="-2"/>
                <w:sz w:val="21"/>
                <w:szCs w:val="21"/>
                <w:lang w:val="en-US"/>
              </w:rPr>
            </w:pPr>
          </w:p>
        </w:tc>
      </w:tr>
      <w:tr w:rsidR="001915E2" w:rsidRPr="000629EA" w14:paraId="01A94EB8" w14:textId="77777777" w:rsidTr="00CE1D5B">
        <w:trPr>
          <w:trHeight w:val="1118"/>
        </w:trPr>
        <w:tc>
          <w:tcPr>
            <w:tcW w:w="2268" w:type="dxa"/>
            <w:tcBorders>
              <w:top w:val="nil"/>
              <w:bottom w:val="nil"/>
              <w:right w:val="nil"/>
            </w:tcBorders>
            <w:shd w:val="clear" w:color="auto" w:fill="auto"/>
          </w:tcPr>
          <w:p w14:paraId="0EA02B07" w14:textId="6814A096" w:rsidR="001915E2" w:rsidRPr="00CE1D5B" w:rsidRDefault="00000DD6" w:rsidP="00CE1D5B">
            <w:pPr>
              <w:pStyle w:val="paragraph"/>
              <w:spacing w:before="0" w:beforeAutospacing="0" w:after="0" w:afterAutospacing="0"/>
              <w:textAlignment w:val="baseline"/>
              <w:rPr>
                <w:rStyle w:val="normaltextrun"/>
                <w:rFonts w:ascii="Calibri" w:hAnsi="Calibri" w:cs="Calibri"/>
                <w:i/>
                <w:iCs/>
                <w:sz w:val="22"/>
                <w:szCs w:val="22"/>
                <w:lang w:val="en-GB"/>
              </w:rPr>
            </w:pPr>
            <w:r>
              <w:rPr>
                <w:rFonts w:ascii="Calibri" w:hAnsi="Calibri" w:cs="Calibri"/>
                <w:noProof/>
                <w:sz w:val="22"/>
                <w:szCs w:val="22"/>
                <w:lang w:eastAsia="sv-SE"/>
              </w:rPr>
              <w:drawing>
                <wp:inline distT="0" distB="0" distL="0" distR="0" wp14:anchorId="259D4A09" wp14:editId="03D39C02">
                  <wp:extent cx="1130300" cy="635000"/>
                  <wp:effectExtent l="19050" t="1905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left w:val="nil"/>
              <w:bottom w:val="nil"/>
            </w:tcBorders>
            <w:shd w:val="clear" w:color="auto" w:fill="auto"/>
          </w:tcPr>
          <w:p w14:paraId="319F647D" w14:textId="77777777" w:rsidR="001915E2" w:rsidRPr="00CE1D5B" w:rsidRDefault="001915E2" w:rsidP="0037168E">
            <w:pPr>
              <w:pStyle w:val="paragraph"/>
              <w:spacing w:before="0" w:beforeAutospacing="0" w:after="0" w:afterAutospacing="0"/>
              <w:ind w:left="-112" w:right="-113"/>
              <w:textAlignment w:val="baseline"/>
              <w:rPr>
                <w:rFonts w:ascii="Calibri Light" w:hAnsi="Calibri Light" w:cs="Calibri Light"/>
                <w:sz w:val="21"/>
                <w:szCs w:val="21"/>
                <w:lang w:val="en-GB"/>
              </w:rPr>
            </w:pPr>
          </w:p>
          <w:p w14:paraId="3386B804" w14:textId="0E583853" w:rsidR="001915E2" w:rsidRPr="000742CD" w:rsidRDefault="001915E2" w:rsidP="0037168E">
            <w:pPr>
              <w:pStyle w:val="paragraph"/>
              <w:spacing w:before="0" w:beforeAutospacing="0" w:after="0" w:afterAutospacing="0"/>
              <w:ind w:left="-112" w:right="-113"/>
              <w:textAlignment w:val="baseline"/>
              <w:rPr>
                <w:rFonts w:ascii="Calibri Light" w:eastAsia="Calibri" w:hAnsi="Calibri Light" w:cs="Calibri Light"/>
                <w:color w:val="000000"/>
                <w:sz w:val="21"/>
                <w:szCs w:val="21"/>
                <w:lang w:val="en-GB"/>
              </w:rPr>
            </w:pPr>
            <w:r w:rsidRPr="00CE1D5B">
              <w:rPr>
                <w:rStyle w:val="normaltextrun"/>
                <w:rFonts w:ascii="Calibri Light" w:eastAsia="Calibri" w:hAnsi="Calibri Light" w:cs="Calibri Light"/>
                <w:color w:val="000000"/>
                <w:sz w:val="21"/>
                <w:szCs w:val="21"/>
                <w:lang w:val="en-GB"/>
              </w:rPr>
              <w:t xml:space="preserve">Let’s create an imaginary change journey and say that we are young friends from different faith communities in our town.   </w:t>
            </w:r>
          </w:p>
          <w:p w14:paraId="4E67DD80" w14:textId="72AEB5F0" w:rsidR="000742CD" w:rsidRPr="00CE1D5B" w:rsidRDefault="000742CD" w:rsidP="0037168E">
            <w:pPr>
              <w:pStyle w:val="paragraph"/>
              <w:spacing w:before="0" w:beforeAutospacing="0" w:after="0" w:afterAutospacing="0"/>
              <w:ind w:right="-113"/>
              <w:textAlignment w:val="baseline"/>
              <w:rPr>
                <w:rFonts w:ascii="Calibri Light" w:hAnsi="Calibri Light" w:cs="Calibri Light"/>
                <w:sz w:val="21"/>
                <w:szCs w:val="21"/>
                <w:lang w:val="en-GB"/>
              </w:rPr>
            </w:pPr>
          </w:p>
        </w:tc>
      </w:tr>
      <w:tr w:rsidR="001915E2" w:rsidRPr="00CE1D5B" w14:paraId="514DDEAA" w14:textId="77777777" w:rsidTr="00CE1D5B">
        <w:trPr>
          <w:trHeight w:val="397"/>
        </w:trPr>
        <w:tc>
          <w:tcPr>
            <w:tcW w:w="2268" w:type="dxa"/>
            <w:tcBorders>
              <w:top w:val="nil"/>
              <w:bottom w:val="nil"/>
              <w:right w:val="nil"/>
            </w:tcBorders>
            <w:shd w:val="clear" w:color="auto" w:fill="auto"/>
            <w:vAlign w:val="bottom"/>
          </w:tcPr>
          <w:p w14:paraId="573DACCD"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noProof/>
                <w:sz w:val="22"/>
                <w:szCs w:val="22"/>
                <w:lang w:val="en-GB"/>
              </w:rPr>
            </w:pPr>
          </w:p>
        </w:tc>
        <w:tc>
          <w:tcPr>
            <w:tcW w:w="6763" w:type="dxa"/>
            <w:tcBorders>
              <w:top w:val="nil"/>
              <w:left w:val="nil"/>
              <w:bottom w:val="single" w:sz="4" w:space="0" w:color="auto"/>
            </w:tcBorders>
            <w:shd w:val="clear" w:color="auto" w:fill="auto"/>
            <w:vAlign w:val="bottom"/>
          </w:tcPr>
          <w:p w14:paraId="741B2B02" w14:textId="77777777" w:rsidR="001915E2" w:rsidRPr="00CE1D5B" w:rsidRDefault="001915E2" w:rsidP="0037168E">
            <w:pPr>
              <w:pStyle w:val="paragraph"/>
              <w:spacing w:before="0" w:beforeAutospacing="0" w:after="0" w:afterAutospacing="0"/>
              <w:ind w:left="-112" w:right="-113"/>
              <w:textAlignment w:val="baseline"/>
              <w:rPr>
                <w:rFonts w:ascii="Calibri" w:hAnsi="Calibri"/>
                <w:b/>
                <w:bCs/>
                <w:sz w:val="21"/>
                <w:szCs w:val="21"/>
                <w:lang w:val="en-GB"/>
              </w:rPr>
            </w:pPr>
            <w:r w:rsidRPr="00CE1D5B">
              <w:rPr>
                <w:rFonts w:ascii="Calibri" w:hAnsi="Calibri"/>
                <w:b/>
                <w:bCs/>
                <w:sz w:val="21"/>
                <w:szCs w:val="21"/>
                <w:lang w:val="en-GB"/>
              </w:rPr>
              <w:t>OUR STARTING POINT</w:t>
            </w:r>
          </w:p>
        </w:tc>
      </w:tr>
      <w:tr w:rsidR="001915E2" w:rsidRPr="000629EA" w14:paraId="11026619" w14:textId="77777777" w:rsidTr="00CE1D5B">
        <w:tc>
          <w:tcPr>
            <w:tcW w:w="2268" w:type="dxa"/>
            <w:tcBorders>
              <w:top w:val="nil"/>
              <w:bottom w:val="nil"/>
              <w:right w:val="nil"/>
            </w:tcBorders>
            <w:shd w:val="clear" w:color="auto" w:fill="auto"/>
          </w:tcPr>
          <w:p w14:paraId="3364122D" w14:textId="7978C9D1"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1E2E04A0" wp14:editId="4CDDF124">
                  <wp:extent cx="1130300" cy="635000"/>
                  <wp:effectExtent l="19050" t="1905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bottom w:val="nil"/>
            </w:tcBorders>
            <w:shd w:val="clear" w:color="auto" w:fill="auto"/>
          </w:tcPr>
          <w:p w14:paraId="211A09D6" w14:textId="77777777" w:rsidR="00B86599" w:rsidRPr="00CE1D5B" w:rsidRDefault="00B86599" w:rsidP="0037168E">
            <w:pPr>
              <w:pStyle w:val="paragraph"/>
              <w:spacing w:before="0" w:beforeAutospacing="0" w:after="0" w:afterAutospacing="0"/>
              <w:ind w:left="-112" w:right="-113"/>
              <w:textAlignment w:val="baseline"/>
              <w:rPr>
                <w:rFonts w:ascii="Calibri Light" w:hAnsi="Calibri Light" w:cs="Calibri Light"/>
                <w:sz w:val="21"/>
                <w:szCs w:val="21"/>
                <w:lang w:val="en-GB"/>
              </w:rPr>
            </w:pPr>
          </w:p>
          <w:p w14:paraId="7EF82723" w14:textId="77777777" w:rsidR="00684D3A" w:rsidRPr="00CE1D5B" w:rsidRDefault="001915E2" w:rsidP="0037168E">
            <w:pPr>
              <w:pStyle w:val="paragraph"/>
              <w:spacing w:before="0" w:beforeAutospacing="0" w:after="0" w:afterAutospacing="0"/>
              <w:ind w:left="-112"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When we plan a journey</w:t>
            </w:r>
            <w:r w:rsidR="2488B445" w:rsidRPr="00CE1D5B">
              <w:rPr>
                <w:rFonts w:ascii="Calibri Light" w:hAnsi="Calibri Light" w:cs="Calibri Light"/>
                <w:sz w:val="21"/>
                <w:szCs w:val="21"/>
                <w:lang w:val="en-GB"/>
              </w:rPr>
              <w:t>,</w:t>
            </w:r>
            <w:r w:rsidRPr="00CE1D5B">
              <w:rPr>
                <w:rFonts w:ascii="Calibri Light" w:hAnsi="Calibri Light" w:cs="Calibri Light"/>
                <w:sz w:val="21"/>
                <w:szCs w:val="21"/>
                <w:lang w:val="en-GB"/>
              </w:rPr>
              <w:t xml:space="preserve"> the first thing we need to know is what our starting point is. A journey of change begins with a problem</w:t>
            </w:r>
            <w:r w:rsidR="52447879" w:rsidRPr="00CE1D5B">
              <w:rPr>
                <w:rFonts w:ascii="Calibri Light" w:hAnsi="Calibri Light" w:cs="Calibri Light"/>
                <w:sz w:val="21"/>
                <w:szCs w:val="21"/>
                <w:lang w:val="en-GB"/>
              </w:rPr>
              <w:t>,</w:t>
            </w:r>
            <w:r w:rsidRPr="00CE1D5B">
              <w:rPr>
                <w:rFonts w:ascii="Calibri Light" w:hAnsi="Calibri Light" w:cs="Calibri Light"/>
                <w:sz w:val="21"/>
                <w:szCs w:val="21"/>
                <w:lang w:val="en-GB"/>
              </w:rPr>
              <w:t xml:space="preserve"> and we start by defining it. The more specific we are about defining our problem, the easier it is to identify how to make change.</w:t>
            </w:r>
          </w:p>
        </w:tc>
      </w:tr>
      <w:tr w:rsidR="00F15339" w:rsidRPr="000629EA" w14:paraId="3675EADA" w14:textId="77777777" w:rsidTr="00CE1D5B">
        <w:tc>
          <w:tcPr>
            <w:tcW w:w="2268" w:type="dxa"/>
            <w:tcBorders>
              <w:top w:val="nil"/>
              <w:bottom w:val="nil"/>
              <w:right w:val="nil"/>
            </w:tcBorders>
            <w:shd w:val="clear" w:color="auto" w:fill="auto"/>
          </w:tcPr>
          <w:p w14:paraId="241394A4" w14:textId="77777777" w:rsidR="00F15339" w:rsidRPr="00CE1D5B" w:rsidRDefault="00F15339"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nil"/>
            </w:tcBorders>
            <w:shd w:val="clear" w:color="auto" w:fill="auto"/>
          </w:tcPr>
          <w:p w14:paraId="1E3A1CF7" w14:textId="77777777" w:rsidR="00F15339" w:rsidRPr="00CE1D5B" w:rsidRDefault="00F15339" w:rsidP="00CE1D5B">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F15339" w:rsidRPr="000629EA" w14:paraId="11130852" w14:textId="77777777" w:rsidTr="00CE1D5B">
        <w:tc>
          <w:tcPr>
            <w:tcW w:w="2268" w:type="dxa"/>
            <w:tcBorders>
              <w:top w:val="nil"/>
              <w:bottom w:val="nil"/>
              <w:right w:val="nil"/>
            </w:tcBorders>
            <w:shd w:val="clear" w:color="auto" w:fill="auto"/>
          </w:tcPr>
          <w:p w14:paraId="64BF6CBC" w14:textId="1CDF59B6" w:rsidR="00F15339"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lastRenderedPageBreak/>
              <w:drawing>
                <wp:inline distT="0" distB="0" distL="0" distR="0" wp14:anchorId="6674414B" wp14:editId="4FF8F517">
                  <wp:extent cx="1130300" cy="635000"/>
                  <wp:effectExtent l="19050" t="1905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nil"/>
              <w:left w:val="nil"/>
              <w:bottom w:val="dotted" w:sz="4" w:space="0" w:color="auto"/>
            </w:tcBorders>
            <w:shd w:val="clear" w:color="auto" w:fill="auto"/>
          </w:tcPr>
          <w:p w14:paraId="1EBB4356" w14:textId="77777777" w:rsidR="00F15339" w:rsidRPr="00CE1D5B" w:rsidRDefault="00F15339"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r w:rsidRPr="00CE1D5B">
              <w:rPr>
                <w:rFonts w:ascii="Calibri Light" w:hAnsi="Calibri Light" w:cs="Calibri Light"/>
                <w:color w:val="000000"/>
                <w:sz w:val="21"/>
                <w:szCs w:val="21"/>
                <w:lang w:val="en-GB"/>
              </w:rPr>
              <w:t>So instead of saying that the problem is ‘intolerance’, we might say that ‘Children do not have friends from other faith communities’. This is both a result and a cause of continuing intolerance</w:t>
            </w:r>
          </w:p>
        </w:tc>
      </w:tr>
      <w:tr w:rsidR="001915E2" w:rsidRPr="000629EA" w14:paraId="5E80F77D" w14:textId="77777777" w:rsidTr="00CE1D5B">
        <w:tc>
          <w:tcPr>
            <w:tcW w:w="2268" w:type="dxa"/>
            <w:tcBorders>
              <w:top w:val="nil"/>
              <w:bottom w:val="nil"/>
              <w:right w:val="nil"/>
            </w:tcBorders>
            <w:shd w:val="clear" w:color="auto" w:fill="auto"/>
          </w:tcPr>
          <w:p w14:paraId="2232EF9B"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171EE188" w14:textId="3F07C4F6"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14F9CBEA" wp14:editId="4525324E">
                  <wp:extent cx="1130300" cy="635000"/>
                  <wp:effectExtent l="19050" t="19050" r="0" b="0"/>
                  <wp:docPr id="8" name="Bild 8"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bild som visar whiteboardtavla&#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dotted" w:sz="4" w:space="0" w:color="auto"/>
              <w:left w:val="nil"/>
              <w:bottom w:val="dotted" w:sz="4" w:space="0" w:color="auto"/>
            </w:tcBorders>
            <w:shd w:val="clear" w:color="auto" w:fill="auto"/>
          </w:tcPr>
          <w:p w14:paraId="16BED82E"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US"/>
              </w:rPr>
              <w:br/>
            </w:r>
            <w:r w:rsidRPr="00CE1D5B">
              <w:rPr>
                <w:rFonts w:ascii="Calibri Light" w:hAnsi="Calibri Light" w:cs="Calibri Light"/>
                <w:sz w:val="21"/>
                <w:szCs w:val="21"/>
                <w:lang w:val="en-GB"/>
              </w:rPr>
              <w:t xml:space="preserve">Problems like this have different underlying factors that contribute to them. These underlying factors could be: </w:t>
            </w:r>
          </w:p>
          <w:p w14:paraId="327811E9" w14:textId="77777777" w:rsidR="001915E2" w:rsidRPr="00CE1D5B" w:rsidRDefault="001915E2" w:rsidP="00FD244B">
            <w:pPr>
              <w:pStyle w:val="paragraph"/>
              <w:numPr>
                <w:ilvl w:val="0"/>
                <w:numId w:val="29"/>
              </w:numPr>
              <w:spacing w:before="0" w:beforeAutospacing="0" w:after="0" w:afterAutospacing="0"/>
              <w:ind w:left="175" w:right="-113" w:hanging="266"/>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 xml:space="preserve">problematic attitudes people have, </w:t>
            </w:r>
          </w:p>
          <w:p w14:paraId="4353F023" w14:textId="77777777" w:rsidR="001915E2" w:rsidRPr="00CE1D5B" w:rsidRDefault="001915E2" w:rsidP="00FD244B">
            <w:pPr>
              <w:pStyle w:val="paragraph"/>
              <w:numPr>
                <w:ilvl w:val="0"/>
                <w:numId w:val="29"/>
              </w:numPr>
              <w:spacing w:before="0" w:beforeAutospacing="0" w:after="0" w:afterAutospacing="0"/>
              <w:ind w:left="175" w:right="-113" w:hanging="266"/>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problematic behaviours – things people do</w:t>
            </w:r>
          </w:p>
          <w:p w14:paraId="0630360D" w14:textId="77777777" w:rsidR="001915E2" w:rsidRPr="00CE1D5B" w:rsidRDefault="001915E2" w:rsidP="00FD244B">
            <w:pPr>
              <w:pStyle w:val="paragraph"/>
              <w:numPr>
                <w:ilvl w:val="0"/>
                <w:numId w:val="29"/>
              </w:numPr>
              <w:spacing w:before="0" w:beforeAutospacing="0" w:after="0" w:afterAutospacing="0"/>
              <w:ind w:left="175" w:right="-113" w:hanging="266"/>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or problematic laws, rules, or policies.</w:t>
            </w:r>
          </w:p>
          <w:p w14:paraId="02964135" w14:textId="77777777" w:rsidR="001915E2" w:rsidRPr="00CE1D5B" w:rsidRDefault="001915E2" w:rsidP="00FD244B">
            <w:pPr>
              <w:pStyle w:val="paragraph"/>
              <w:spacing w:before="0" w:beforeAutospacing="0" w:after="0" w:afterAutospacing="0"/>
              <w:ind w:left="172" w:right="-113"/>
              <w:textAlignment w:val="baseline"/>
              <w:rPr>
                <w:rFonts w:ascii="Calibri Light" w:hAnsi="Calibri Light" w:cs="Calibri Light"/>
                <w:sz w:val="21"/>
                <w:szCs w:val="21"/>
                <w:lang w:val="en-GB"/>
              </w:rPr>
            </w:pPr>
          </w:p>
          <w:p w14:paraId="59502F5F"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highlight w:val="yellow"/>
                <w:lang w:val="en-GB"/>
              </w:rPr>
            </w:pPr>
            <w:r w:rsidRPr="00CE1D5B">
              <w:rPr>
                <w:rFonts w:ascii="Calibri Light" w:hAnsi="Calibri Light" w:cs="Calibri Light"/>
                <w:sz w:val="21"/>
                <w:szCs w:val="21"/>
                <w:lang w:val="en-GB"/>
              </w:rPr>
              <w:t>Together</w:t>
            </w:r>
            <w:r w:rsidR="5CC70312" w:rsidRPr="00CE1D5B">
              <w:rPr>
                <w:rFonts w:ascii="Calibri Light" w:hAnsi="Calibri Light" w:cs="Calibri Light"/>
                <w:sz w:val="21"/>
                <w:szCs w:val="21"/>
                <w:lang w:val="en-GB"/>
              </w:rPr>
              <w:t>,</w:t>
            </w:r>
            <w:r w:rsidRPr="00CE1D5B">
              <w:rPr>
                <w:rFonts w:ascii="Calibri Light" w:hAnsi="Calibri Light" w:cs="Calibri Light"/>
                <w:sz w:val="21"/>
                <w:szCs w:val="21"/>
                <w:lang w:val="en-GB"/>
              </w:rPr>
              <w:t xml:space="preserve"> these attitudes, behaviours and rules create the problem. So, in relation to the problem we have identified, what specific attitudes, behaviours or rules do we want to change? </w:t>
            </w:r>
          </w:p>
          <w:p w14:paraId="7436344A" w14:textId="77777777" w:rsidR="001915E2" w:rsidRPr="00CE1D5B" w:rsidRDefault="001915E2" w:rsidP="00FD244B">
            <w:pPr>
              <w:pStyle w:val="paragraph"/>
              <w:spacing w:before="0" w:beforeAutospacing="0" w:after="0" w:afterAutospacing="0"/>
              <w:ind w:left="172" w:right="-113"/>
              <w:textAlignment w:val="baseline"/>
              <w:rPr>
                <w:rFonts w:ascii="Calibri Light" w:hAnsi="Calibri Light" w:cs="Calibri Light"/>
                <w:sz w:val="21"/>
                <w:szCs w:val="21"/>
                <w:lang w:val="en-GB"/>
              </w:rPr>
            </w:pPr>
          </w:p>
        </w:tc>
      </w:tr>
      <w:tr w:rsidR="001915E2" w:rsidRPr="000629EA" w14:paraId="615DA8F6" w14:textId="77777777" w:rsidTr="00CE1D5B">
        <w:trPr>
          <w:trHeight w:val="1817"/>
        </w:trPr>
        <w:tc>
          <w:tcPr>
            <w:tcW w:w="2268" w:type="dxa"/>
            <w:tcBorders>
              <w:top w:val="nil"/>
              <w:bottom w:val="nil"/>
              <w:right w:val="nil"/>
            </w:tcBorders>
            <w:shd w:val="clear" w:color="auto" w:fill="auto"/>
          </w:tcPr>
          <w:p w14:paraId="14A352F3"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58B1F444" w14:textId="21C44993"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4E10988A" wp14:editId="37F088FE">
                  <wp:extent cx="1130300" cy="635000"/>
                  <wp:effectExtent l="19050" t="19050" r="0" b="0"/>
                  <wp:docPr id="9" name="Bild 9"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 bild som visar text, whiteboardtavla&#10;&#10;Automatiskt genererad beskriv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dotted" w:sz="4" w:space="0" w:color="auto"/>
              <w:left w:val="nil"/>
              <w:bottom w:val="nil"/>
            </w:tcBorders>
            <w:shd w:val="clear" w:color="auto" w:fill="auto"/>
          </w:tcPr>
          <w:p w14:paraId="3DF4B330" w14:textId="77777777" w:rsidR="001915E2" w:rsidRPr="00CE1D5B" w:rsidRDefault="001915E2" w:rsidP="00FD244B">
            <w:pPr>
              <w:ind w:left="-112" w:right="-113"/>
              <w:rPr>
                <w:rFonts w:ascii="Calibri Light" w:eastAsia="Times New Roman" w:hAnsi="Calibri Light" w:cs="Calibri Light"/>
                <w:sz w:val="21"/>
                <w:szCs w:val="21"/>
                <w:lang w:val="en-GB" w:eastAsia="ko-KR"/>
              </w:rPr>
            </w:pPr>
          </w:p>
          <w:p w14:paraId="6F8B1426" w14:textId="77777777" w:rsidR="001915E2" w:rsidRPr="00CE1D5B" w:rsidRDefault="001915E2" w:rsidP="00FD244B">
            <w:pPr>
              <w:ind w:left="-112" w:right="-113"/>
              <w:rPr>
                <w:rFonts w:ascii="Calibri Light" w:eastAsia="Times New Roman" w:hAnsi="Calibri Light" w:cs="Calibri Light"/>
                <w:spacing w:val="-4"/>
                <w:sz w:val="21"/>
                <w:szCs w:val="21"/>
                <w:lang w:val="en-GB" w:eastAsia="ko-KR"/>
              </w:rPr>
            </w:pPr>
            <w:r w:rsidRPr="00CE1D5B">
              <w:rPr>
                <w:rFonts w:ascii="Calibri Light" w:eastAsia="Times New Roman" w:hAnsi="Calibri Light" w:cs="Calibri Light"/>
                <w:spacing w:val="-4"/>
                <w:sz w:val="21"/>
                <w:szCs w:val="21"/>
                <w:lang w:val="en-GB" w:eastAsia="ko-KR"/>
              </w:rPr>
              <w:t xml:space="preserve">In relation to our example, we might say ‘Parents have negative attitudes to children having friends from other communities’, or ‘The school tolerates bullying between children of different faith communities’ or ‘A local faith leader says friendship between children of different communities should not be allowed’. These are attitudes, behaviours and rules that contribute to our problem.   </w:t>
            </w:r>
          </w:p>
          <w:p w14:paraId="4590DC3B"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p>
        </w:tc>
      </w:tr>
      <w:tr w:rsidR="001915E2" w:rsidRPr="00CE1D5B" w14:paraId="4B12DD99" w14:textId="77777777" w:rsidTr="00CE1D5B">
        <w:trPr>
          <w:trHeight w:val="397"/>
        </w:trPr>
        <w:tc>
          <w:tcPr>
            <w:tcW w:w="2268" w:type="dxa"/>
            <w:tcBorders>
              <w:top w:val="nil"/>
              <w:bottom w:val="nil"/>
              <w:right w:val="nil"/>
            </w:tcBorders>
            <w:shd w:val="clear" w:color="auto" w:fill="auto"/>
            <w:vAlign w:val="bottom"/>
          </w:tcPr>
          <w:p w14:paraId="6127C3ED" w14:textId="77777777" w:rsidR="001915E2" w:rsidRPr="00CE1D5B" w:rsidRDefault="001915E2" w:rsidP="00CE1D5B">
            <w:pPr>
              <w:pStyle w:val="paragraph"/>
              <w:spacing w:before="0" w:beforeAutospacing="0" w:after="0" w:afterAutospacing="0"/>
              <w:textAlignment w:val="baseline"/>
              <w:rPr>
                <w:rStyle w:val="normaltextrun"/>
                <w:rFonts w:ascii="Calibri Light" w:hAnsi="Calibri Light" w:cs="Calibri Light"/>
                <w:sz w:val="28"/>
                <w:szCs w:val="28"/>
                <w:lang w:val="en-GB"/>
              </w:rPr>
            </w:pPr>
          </w:p>
        </w:tc>
        <w:tc>
          <w:tcPr>
            <w:tcW w:w="6763" w:type="dxa"/>
            <w:tcBorders>
              <w:top w:val="nil"/>
              <w:left w:val="nil"/>
              <w:bottom w:val="single" w:sz="4" w:space="0" w:color="auto"/>
            </w:tcBorders>
            <w:shd w:val="clear" w:color="auto" w:fill="auto"/>
            <w:vAlign w:val="bottom"/>
          </w:tcPr>
          <w:p w14:paraId="4D943DC7" w14:textId="77777777" w:rsidR="001915E2" w:rsidRPr="00CE1D5B" w:rsidRDefault="001915E2" w:rsidP="00CE1D5B">
            <w:pPr>
              <w:pStyle w:val="paragraph"/>
              <w:spacing w:before="0" w:beforeAutospacing="0" w:after="0" w:afterAutospacing="0"/>
              <w:ind w:left="-112" w:right="-152"/>
              <w:textAlignment w:val="baseline"/>
              <w:rPr>
                <w:rFonts w:ascii="Calibri" w:hAnsi="Calibri"/>
                <w:b/>
                <w:bCs/>
                <w:sz w:val="21"/>
                <w:szCs w:val="21"/>
                <w:lang w:val="en-GB"/>
              </w:rPr>
            </w:pPr>
            <w:r w:rsidRPr="00CE1D5B">
              <w:rPr>
                <w:rFonts w:ascii="Calibri" w:hAnsi="Calibri"/>
                <w:b/>
                <w:bCs/>
                <w:sz w:val="21"/>
                <w:szCs w:val="21"/>
                <w:lang w:val="en-GB"/>
              </w:rPr>
              <w:t>OUR DESTINATION</w:t>
            </w:r>
          </w:p>
        </w:tc>
      </w:tr>
      <w:tr w:rsidR="001915E2" w:rsidRPr="000629EA" w14:paraId="74A84A04" w14:textId="77777777" w:rsidTr="00CE1D5B">
        <w:trPr>
          <w:trHeight w:val="1612"/>
        </w:trPr>
        <w:tc>
          <w:tcPr>
            <w:tcW w:w="2268" w:type="dxa"/>
            <w:tcBorders>
              <w:top w:val="nil"/>
              <w:bottom w:val="nil"/>
              <w:right w:val="nil"/>
            </w:tcBorders>
            <w:shd w:val="clear" w:color="auto" w:fill="auto"/>
          </w:tcPr>
          <w:p w14:paraId="2DCC1C69"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0A6ABC38" w14:textId="185D5775"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6DB8B960" wp14:editId="651CAE73">
                  <wp:extent cx="1130300" cy="635000"/>
                  <wp:effectExtent l="19050" t="1905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bottom w:val="nil"/>
            </w:tcBorders>
            <w:shd w:val="clear" w:color="auto" w:fill="auto"/>
          </w:tcPr>
          <w:p w14:paraId="3BC35C2D"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b/>
                <w:bCs/>
                <w:sz w:val="21"/>
                <w:szCs w:val="21"/>
                <w:lang w:val="en-GB"/>
              </w:rPr>
            </w:pPr>
          </w:p>
          <w:p w14:paraId="50B40E27"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 xml:space="preserve">When we go on a journey to make change, it’s important to know where we want to get to! Defining our destination is tricky. We all want to reach peace, justice and non-discrimination! But we need to be concrete and realistic about what we can achieve in a particular time frame. </w:t>
            </w:r>
          </w:p>
          <w:p w14:paraId="268FC5E9" w14:textId="77777777" w:rsidR="001915E2" w:rsidRPr="00CE1D5B" w:rsidRDefault="001915E2" w:rsidP="00FD244B">
            <w:pPr>
              <w:pStyle w:val="paragraph"/>
              <w:spacing w:before="0" w:beforeAutospacing="0" w:after="0" w:afterAutospacing="0"/>
              <w:ind w:left="-112" w:right="-113"/>
              <w:textAlignment w:val="baseline"/>
              <w:rPr>
                <w:rStyle w:val="normaltextrun"/>
                <w:rFonts w:ascii="Calibri Light" w:hAnsi="Calibri Light" w:cs="Calibri Light"/>
                <w:sz w:val="21"/>
                <w:szCs w:val="21"/>
                <w:lang w:val="en-US"/>
              </w:rPr>
            </w:pPr>
          </w:p>
        </w:tc>
      </w:tr>
      <w:tr w:rsidR="001915E2" w:rsidRPr="000629EA" w14:paraId="4124E8C8" w14:textId="77777777" w:rsidTr="00CE1D5B">
        <w:trPr>
          <w:trHeight w:val="1661"/>
        </w:trPr>
        <w:tc>
          <w:tcPr>
            <w:tcW w:w="2268" w:type="dxa"/>
            <w:tcBorders>
              <w:top w:val="nil"/>
              <w:bottom w:val="nil"/>
              <w:right w:val="nil"/>
            </w:tcBorders>
            <w:shd w:val="clear" w:color="auto" w:fill="auto"/>
          </w:tcPr>
          <w:p w14:paraId="772C7B81"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008AEE0A" w14:textId="715C5D4F"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62AC9082" wp14:editId="5E154747">
                  <wp:extent cx="1130300" cy="635000"/>
                  <wp:effectExtent l="19050" t="1905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left w:val="nil"/>
              <w:bottom w:val="nil"/>
            </w:tcBorders>
            <w:shd w:val="clear" w:color="auto" w:fill="auto"/>
          </w:tcPr>
          <w:p w14:paraId="6CDAB7F1" w14:textId="77777777" w:rsidR="001915E2" w:rsidRPr="00CE1D5B" w:rsidRDefault="001915E2" w:rsidP="00FD244B">
            <w:pPr>
              <w:ind w:left="-112" w:right="-113"/>
              <w:rPr>
                <w:rFonts w:ascii="Calibri Light" w:eastAsia="Times New Roman" w:hAnsi="Calibri Light" w:cs="Calibri Light"/>
                <w:sz w:val="21"/>
                <w:szCs w:val="21"/>
                <w:lang w:val="en-GB" w:eastAsia="ko-KR"/>
              </w:rPr>
            </w:pPr>
          </w:p>
          <w:p w14:paraId="1DCF8F3E" w14:textId="77777777" w:rsidR="001915E2" w:rsidRPr="00CE1D5B" w:rsidRDefault="001915E2" w:rsidP="00FD244B">
            <w:pPr>
              <w:ind w:left="-112" w:right="-113"/>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For example, our goal might be that ‘Children have friends from other faith communities’. And for that goal, we can think about what specific attitudes, behaviours or rules we want to see in place of the old, bad ones</w:t>
            </w:r>
            <w:r w:rsidR="48627051" w:rsidRPr="00CE1D5B">
              <w:rPr>
                <w:rFonts w:ascii="Calibri Light" w:eastAsia="Times New Roman" w:hAnsi="Calibri Light" w:cs="Calibri Light"/>
                <w:sz w:val="21"/>
                <w:szCs w:val="21"/>
                <w:lang w:val="en-GB" w:eastAsia="ko-KR"/>
              </w:rPr>
              <w:t>.</w:t>
            </w:r>
            <w:r w:rsidRPr="00CE1D5B">
              <w:rPr>
                <w:rFonts w:ascii="Calibri Light" w:eastAsia="Times New Roman" w:hAnsi="Calibri Light" w:cs="Calibri Light"/>
                <w:sz w:val="21"/>
                <w:szCs w:val="21"/>
                <w:lang w:val="en-GB" w:eastAsia="ko-KR"/>
              </w:rPr>
              <w:t xml:space="preserve"> </w:t>
            </w:r>
          </w:p>
          <w:p w14:paraId="3EB6F1C0" w14:textId="77777777" w:rsidR="001915E2" w:rsidRPr="00CE1D5B" w:rsidRDefault="001915E2" w:rsidP="00FD244B">
            <w:pPr>
              <w:ind w:left="-112" w:right="-113" w:firstLine="284"/>
              <w:rPr>
                <w:rStyle w:val="normaltextrun"/>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For example: ‘Parents encourage children to have friends from other faith communities’, or ‘The school actively tackles bullying’, or ‘Faith leaders encourage friendships between communities’.   </w:t>
            </w:r>
          </w:p>
          <w:p w14:paraId="0B651D62" w14:textId="77777777" w:rsidR="001915E2" w:rsidRPr="00CE1D5B" w:rsidRDefault="001915E2" w:rsidP="00FD244B">
            <w:pPr>
              <w:ind w:left="-112" w:right="-113" w:firstLine="284"/>
              <w:rPr>
                <w:rFonts w:ascii="Calibri Light" w:eastAsia="Times New Roman" w:hAnsi="Calibri Light" w:cs="Calibri Light"/>
                <w:b/>
                <w:bCs/>
                <w:sz w:val="21"/>
                <w:szCs w:val="21"/>
                <w:lang w:val="en-GB" w:eastAsia="ko-KR"/>
              </w:rPr>
            </w:pPr>
          </w:p>
        </w:tc>
      </w:tr>
      <w:tr w:rsidR="001915E2" w:rsidRPr="000629EA" w14:paraId="77114F8D" w14:textId="77777777" w:rsidTr="00CE1D5B">
        <w:trPr>
          <w:trHeight w:val="797"/>
        </w:trPr>
        <w:tc>
          <w:tcPr>
            <w:tcW w:w="2268" w:type="dxa"/>
            <w:tcBorders>
              <w:top w:val="nil"/>
              <w:bottom w:val="nil"/>
              <w:right w:val="nil"/>
            </w:tcBorders>
            <w:shd w:val="clear" w:color="auto" w:fill="auto"/>
          </w:tcPr>
          <w:p w14:paraId="400312A1" w14:textId="02594025"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1130B627" wp14:editId="5CAD606E">
                  <wp:extent cx="1130300" cy="635000"/>
                  <wp:effectExtent l="19050" t="1905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left w:val="nil"/>
              <w:bottom w:val="nil"/>
            </w:tcBorders>
            <w:shd w:val="clear" w:color="auto" w:fill="auto"/>
          </w:tcPr>
          <w:p w14:paraId="50EE7963" w14:textId="77777777" w:rsidR="001915E2" w:rsidRPr="00CE1D5B" w:rsidRDefault="001915E2" w:rsidP="00FD244B">
            <w:pPr>
              <w:ind w:left="-112" w:right="-113"/>
              <w:rPr>
                <w:rFonts w:ascii="Calibri Light" w:eastAsia="Times New Roman" w:hAnsi="Calibri Light" w:cs="Calibri Light"/>
                <w:sz w:val="21"/>
                <w:szCs w:val="21"/>
                <w:lang w:val="en-GB" w:eastAsia="ko-KR"/>
              </w:rPr>
            </w:pPr>
          </w:p>
          <w:p w14:paraId="67B3AF11" w14:textId="77777777" w:rsidR="001915E2" w:rsidRPr="00CE1D5B" w:rsidRDefault="001915E2" w:rsidP="00FD244B">
            <w:pPr>
              <w:ind w:left="-112" w:right="-113"/>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As you can see</w:t>
            </w:r>
            <w:r w:rsidR="42800C0F" w:rsidRPr="00CE1D5B">
              <w:rPr>
                <w:rFonts w:ascii="Calibri Light" w:eastAsia="Times New Roman" w:hAnsi="Calibri Light" w:cs="Calibri Light"/>
                <w:sz w:val="21"/>
                <w:szCs w:val="21"/>
                <w:lang w:val="en-GB" w:eastAsia="ko-KR"/>
              </w:rPr>
              <w:t>,</w:t>
            </w:r>
            <w:r w:rsidRPr="00CE1D5B">
              <w:rPr>
                <w:rFonts w:ascii="Calibri Light" w:eastAsia="Times New Roman" w:hAnsi="Calibri Light" w:cs="Calibri Light"/>
                <w:sz w:val="21"/>
                <w:szCs w:val="21"/>
                <w:lang w:val="en-GB" w:eastAsia="ko-KR"/>
              </w:rPr>
              <w:t xml:space="preserve"> our problem and goals are like mirror images of each other. The problem and the goal define the framework of our change journey. Where does the process of change start and where do we want it to lead?   </w:t>
            </w:r>
          </w:p>
          <w:p w14:paraId="61EDB3A3" w14:textId="77777777" w:rsidR="001915E2" w:rsidRPr="00CE1D5B" w:rsidRDefault="001915E2" w:rsidP="00FD244B">
            <w:pPr>
              <w:ind w:right="-113"/>
              <w:rPr>
                <w:rFonts w:ascii="Calibri Light" w:eastAsia="Times New Roman" w:hAnsi="Calibri Light" w:cs="Calibri Light"/>
                <w:sz w:val="21"/>
                <w:szCs w:val="21"/>
                <w:lang w:val="en-GB" w:eastAsia="ko-KR"/>
              </w:rPr>
            </w:pPr>
          </w:p>
        </w:tc>
      </w:tr>
      <w:tr w:rsidR="001915E2" w:rsidRPr="000629EA" w14:paraId="6E04B5BE" w14:textId="77777777" w:rsidTr="00CE1D5B">
        <w:trPr>
          <w:trHeight w:val="397"/>
        </w:trPr>
        <w:tc>
          <w:tcPr>
            <w:tcW w:w="2268" w:type="dxa"/>
            <w:tcBorders>
              <w:top w:val="nil"/>
              <w:bottom w:val="nil"/>
              <w:right w:val="nil"/>
            </w:tcBorders>
            <w:shd w:val="clear" w:color="auto" w:fill="auto"/>
          </w:tcPr>
          <w:p w14:paraId="6E25BE2B"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38FD71D4"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b/>
                <w:bCs/>
                <w:sz w:val="21"/>
                <w:szCs w:val="21"/>
                <w:lang w:val="en-GB"/>
              </w:rPr>
            </w:pPr>
            <w:r w:rsidRPr="00CE1D5B">
              <w:rPr>
                <w:rFonts w:ascii="Calibri" w:hAnsi="Calibri"/>
                <w:b/>
                <w:bCs/>
                <w:sz w:val="21"/>
                <w:szCs w:val="21"/>
                <w:lang w:val="en-GB"/>
              </w:rPr>
              <w:t>PEOPLE WE MEET ON THE WAY</w:t>
            </w:r>
            <w:r w:rsidRPr="00CE1D5B">
              <w:rPr>
                <w:rFonts w:ascii="Calibri Light" w:hAnsi="Calibri Light"/>
                <w:b/>
                <w:bCs/>
                <w:sz w:val="21"/>
                <w:szCs w:val="21"/>
                <w:lang w:val="en-GB"/>
              </w:rPr>
              <w:t xml:space="preserve"> </w:t>
            </w:r>
          </w:p>
        </w:tc>
      </w:tr>
      <w:tr w:rsidR="001915E2" w:rsidRPr="00CE1D5B" w14:paraId="16BC8B1C" w14:textId="77777777" w:rsidTr="00CE1D5B">
        <w:tc>
          <w:tcPr>
            <w:tcW w:w="2268" w:type="dxa"/>
            <w:tcBorders>
              <w:top w:val="nil"/>
              <w:bottom w:val="nil"/>
              <w:right w:val="nil"/>
            </w:tcBorders>
            <w:shd w:val="clear" w:color="auto" w:fill="auto"/>
          </w:tcPr>
          <w:p w14:paraId="45BD3129"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0613C48B" w14:textId="61360C96" w:rsidR="001915E2" w:rsidRPr="00CE1D5B" w:rsidRDefault="00000DD6" w:rsidP="00CE1D5B">
            <w:pPr>
              <w:pStyle w:val="paragraph"/>
              <w:spacing w:before="0" w:beforeAutospacing="0" w:after="0" w:afterAutospacing="0"/>
              <w:textAlignment w:val="baseline"/>
              <w:rPr>
                <w:rStyle w:val="spellingerror"/>
                <w:rFonts w:ascii="Calibri" w:hAnsi="Calibri" w:cs="Calibri"/>
                <w:sz w:val="22"/>
                <w:szCs w:val="22"/>
                <w:lang w:val="en-GB"/>
              </w:rPr>
            </w:pPr>
            <w:r>
              <w:rPr>
                <w:rFonts w:ascii="Calibri" w:hAnsi="Calibri" w:cs="Calibri"/>
                <w:noProof/>
                <w:sz w:val="22"/>
                <w:szCs w:val="22"/>
                <w:lang w:eastAsia="sv-SE"/>
              </w:rPr>
              <w:drawing>
                <wp:inline distT="0" distB="0" distL="0" distR="0" wp14:anchorId="14C8B15D" wp14:editId="4EE924D0">
                  <wp:extent cx="1130300" cy="635000"/>
                  <wp:effectExtent l="19050" t="1905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tcBorders>
            <w:shd w:val="clear" w:color="auto" w:fill="auto"/>
          </w:tcPr>
          <w:p w14:paraId="3F67C962"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p>
          <w:p w14:paraId="0BA599FC"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On a long journey</w:t>
            </w:r>
            <w:r w:rsidR="19CD1B60" w:rsidRPr="00CE1D5B">
              <w:rPr>
                <w:rFonts w:ascii="Calibri Light" w:hAnsi="Calibri Light" w:cs="Calibri Light"/>
                <w:sz w:val="21"/>
                <w:szCs w:val="21"/>
                <w:lang w:val="en-GB"/>
              </w:rPr>
              <w:t>,</w:t>
            </w:r>
            <w:r w:rsidRPr="00CE1D5B">
              <w:rPr>
                <w:rFonts w:ascii="Calibri Light" w:hAnsi="Calibri Light" w:cs="Calibri Light"/>
                <w:sz w:val="21"/>
                <w:szCs w:val="21"/>
                <w:lang w:val="en-GB"/>
              </w:rPr>
              <w:t xml:space="preserve"> we might meet a lot of people – fellow travellers going in the same direction, ticket officers checking on us, or people who create roadblocks that stop or divert us from the path. So, who will we meet on our journey?  </w:t>
            </w:r>
          </w:p>
          <w:p w14:paraId="6B1102CE" w14:textId="77777777" w:rsidR="00684D3A" w:rsidRPr="00CE1D5B" w:rsidRDefault="00684D3A" w:rsidP="00FD244B">
            <w:pPr>
              <w:pStyle w:val="paragraph"/>
              <w:spacing w:before="0" w:beforeAutospacing="0" w:after="0" w:afterAutospacing="0"/>
              <w:ind w:right="-113"/>
              <w:textAlignment w:val="baseline"/>
              <w:rPr>
                <w:rFonts w:ascii="Calibri Light" w:hAnsi="Calibri Light" w:cs="Calibri Light"/>
                <w:sz w:val="21"/>
                <w:szCs w:val="21"/>
                <w:lang w:val="en-GB"/>
              </w:rPr>
            </w:pPr>
          </w:p>
          <w:p w14:paraId="06A583C3" w14:textId="77777777" w:rsidR="001915E2" w:rsidRPr="00CE1D5B" w:rsidRDefault="001915E2" w:rsidP="00FD244B">
            <w:pPr>
              <w:pStyle w:val="paragraph"/>
              <w:spacing w:before="0" w:beforeAutospacing="0" w:after="0" w:afterAutospacing="0"/>
              <w:ind w:left="-112" w:right="-113"/>
              <w:textAlignment w:val="baseline"/>
              <w:rPr>
                <w:rFonts w:ascii="Calibri Light" w:hAnsi="Calibri Light" w:cs="Calibri Light"/>
                <w:sz w:val="21"/>
                <w:szCs w:val="21"/>
                <w:lang w:val="en-GB"/>
              </w:rPr>
            </w:pPr>
          </w:p>
        </w:tc>
      </w:tr>
      <w:tr w:rsidR="001915E2" w:rsidRPr="000629EA" w14:paraId="54739B17" w14:textId="77777777" w:rsidTr="00CE1D5B">
        <w:tc>
          <w:tcPr>
            <w:tcW w:w="2268" w:type="dxa"/>
            <w:tcBorders>
              <w:top w:val="nil"/>
              <w:bottom w:val="nil"/>
              <w:right w:val="nil"/>
            </w:tcBorders>
            <w:shd w:val="clear" w:color="auto" w:fill="auto"/>
          </w:tcPr>
          <w:p w14:paraId="5A317EA5" w14:textId="6D704ED6" w:rsidR="001915E2" w:rsidRPr="00CE1D5B" w:rsidRDefault="00000DD6" w:rsidP="00CE1D5B">
            <w:pPr>
              <w:pStyle w:val="paragraph"/>
              <w:spacing w:before="0" w:beforeAutospacing="0" w:after="0" w:afterAutospacing="0"/>
              <w:textAlignment w:val="baseline"/>
              <w:rPr>
                <w:rStyle w:val="spellingerror"/>
                <w:rFonts w:ascii="Calibri" w:hAnsi="Calibri" w:cs="Calibri"/>
                <w:sz w:val="22"/>
                <w:szCs w:val="22"/>
                <w:lang w:val="en-GB"/>
              </w:rPr>
            </w:pPr>
            <w:r>
              <w:rPr>
                <w:rFonts w:ascii="Calibri" w:hAnsi="Calibri" w:cs="Calibri"/>
                <w:noProof/>
                <w:sz w:val="22"/>
                <w:szCs w:val="22"/>
                <w:lang w:eastAsia="sv-SE"/>
              </w:rPr>
              <w:lastRenderedPageBreak/>
              <w:drawing>
                <wp:inline distT="0" distB="0" distL="0" distR="0" wp14:anchorId="7249034A" wp14:editId="7C7346CE">
                  <wp:extent cx="1130300" cy="635000"/>
                  <wp:effectExtent l="19050" t="19050" r="0" b="0"/>
                  <wp:docPr id="14" name="Bild 14"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 bild som visar text, whiteboardtavla&#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left w:val="nil"/>
            </w:tcBorders>
            <w:shd w:val="clear" w:color="auto" w:fill="auto"/>
          </w:tcPr>
          <w:p w14:paraId="37D4791A" w14:textId="77777777" w:rsidR="001915E2" w:rsidRPr="00CE1D5B" w:rsidRDefault="001915E2" w:rsidP="00FD244B">
            <w:pPr>
              <w:spacing w:line="257" w:lineRule="auto"/>
              <w:ind w:left="-112" w:right="-113"/>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There will be:</w:t>
            </w:r>
          </w:p>
          <w:p w14:paraId="6D36A944" w14:textId="77777777" w:rsidR="001915E2" w:rsidRPr="00CE1D5B" w:rsidRDefault="001915E2" w:rsidP="00FD244B">
            <w:pPr>
              <w:pStyle w:val="paragraph"/>
              <w:numPr>
                <w:ilvl w:val="0"/>
                <w:numId w:val="14"/>
              </w:numPr>
              <w:spacing w:before="0" w:beforeAutospacing="0" w:after="0" w:afterAutospacing="0"/>
              <w:ind w:left="172" w:right="-113" w:hanging="265"/>
              <w:textAlignment w:val="baseline"/>
              <w:rPr>
                <w:rFonts w:ascii="Calibri Light" w:hAnsi="Calibri Light" w:cs="Calibri Light"/>
                <w:sz w:val="21"/>
                <w:szCs w:val="21"/>
                <w:lang w:val="en-GB"/>
              </w:rPr>
            </w:pPr>
            <w:r w:rsidRPr="00CE1D5B">
              <w:rPr>
                <w:rFonts w:ascii="Calibri Light" w:hAnsi="Calibri Light" w:cs="Calibri Light"/>
                <w:sz w:val="21"/>
                <w:szCs w:val="21"/>
                <w:lang w:val="en-GB"/>
              </w:rPr>
              <w:t>people affected by the problem (children in our case)</w:t>
            </w:r>
          </w:p>
          <w:p w14:paraId="65089933" w14:textId="77777777" w:rsidR="001915E2" w:rsidRPr="00CE1D5B" w:rsidRDefault="001915E2" w:rsidP="00FD244B">
            <w:pPr>
              <w:pStyle w:val="Liststycke"/>
              <w:numPr>
                <w:ilvl w:val="0"/>
                <w:numId w:val="14"/>
              </w:numPr>
              <w:spacing w:after="0" w:line="240" w:lineRule="auto"/>
              <w:ind w:left="172" w:right="-113" w:hanging="265"/>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people with power to do something about the problem (The school board and staff, parents and faith leaders</w:t>
            </w:r>
            <w:r w:rsidR="6CC05E7F" w:rsidRPr="00CE1D5B">
              <w:rPr>
                <w:rFonts w:ascii="Calibri Light" w:eastAsia="Times New Roman" w:hAnsi="Calibri Light" w:cs="Calibri Light"/>
                <w:sz w:val="21"/>
                <w:szCs w:val="21"/>
                <w:lang w:val="en-GB" w:eastAsia="ko-KR"/>
              </w:rPr>
              <w:t>,</w:t>
            </w:r>
            <w:r w:rsidRPr="00CE1D5B">
              <w:rPr>
                <w:rFonts w:ascii="Calibri Light" w:eastAsia="Times New Roman" w:hAnsi="Calibri Light" w:cs="Calibri Light"/>
                <w:sz w:val="21"/>
                <w:szCs w:val="21"/>
                <w:lang w:val="en-GB" w:eastAsia="ko-KR"/>
              </w:rPr>
              <w:t xml:space="preserve"> for example)</w:t>
            </w:r>
            <w:r w:rsidR="6659C81B" w:rsidRPr="00CE1D5B">
              <w:rPr>
                <w:rFonts w:ascii="Calibri Light" w:eastAsia="Times New Roman" w:hAnsi="Calibri Light" w:cs="Calibri Light"/>
                <w:sz w:val="21"/>
                <w:szCs w:val="21"/>
                <w:lang w:val="en-GB" w:eastAsia="ko-KR"/>
              </w:rPr>
              <w:t>.</w:t>
            </w:r>
          </w:p>
          <w:p w14:paraId="15EA3157" w14:textId="77777777" w:rsidR="001915E2" w:rsidRPr="00CE1D5B" w:rsidRDefault="001915E2" w:rsidP="00FD244B">
            <w:pPr>
              <w:pStyle w:val="paragraph"/>
              <w:spacing w:before="0" w:beforeAutospacing="0" w:after="0" w:afterAutospacing="0"/>
              <w:ind w:left="-112" w:right="-113" w:firstLine="422"/>
              <w:textAlignment w:val="baseline"/>
              <w:rPr>
                <w:rStyle w:val="normaltextrun"/>
                <w:rFonts w:ascii="Calibri Light" w:hAnsi="Calibri Light" w:cs="Calibri Light"/>
                <w:color w:val="000000"/>
                <w:sz w:val="21"/>
                <w:szCs w:val="21"/>
                <w:lang w:val="en-GB"/>
              </w:rPr>
            </w:pPr>
          </w:p>
        </w:tc>
      </w:tr>
      <w:tr w:rsidR="001915E2" w:rsidRPr="000629EA" w14:paraId="347BB825" w14:textId="77777777" w:rsidTr="00CE1D5B">
        <w:tc>
          <w:tcPr>
            <w:tcW w:w="2268" w:type="dxa"/>
            <w:tcBorders>
              <w:top w:val="nil"/>
              <w:bottom w:val="nil"/>
              <w:right w:val="nil"/>
            </w:tcBorders>
            <w:shd w:val="clear" w:color="auto" w:fill="auto"/>
          </w:tcPr>
          <w:p w14:paraId="72119BF1"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28985D8B" w14:textId="7C257FA3" w:rsidR="001915E2" w:rsidRPr="00CE1D5B" w:rsidRDefault="00000DD6" w:rsidP="00CE1D5B">
            <w:pPr>
              <w:pStyle w:val="paragraph"/>
              <w:spacing w:before="0" w:beforeAutospacing="0" w:after="0" w:afterAutospacing="0"/>
              <w:textAlignment w:val="baseline"/>
              <w:rPr>
                <w:rStyle w:val="contextualspellingandgrammarerror"/>
                <w:rFonts w:ascii="Calibri" w:hAnsi="Calibri" w:cs="Calibri"/>
                <w:i/>
                <w:iCs/>
                <w:color w:val="000000"/>
                <w:sz w:val="22"/>
                <w:szCs w:val="22"/>
                <w:lang w:val="en-GB"/>
              </w:rPr>
            </w:pPr>
            <w:r>
              <w:rPr>
                <w:rFonts w:ascii="Calibri" w:hAnsi="Calibri" w:cs="Calibri"/>
                <w:i/>
                <w:noProof/>
                <w:color w:val="000000"/>
                <w:sz w:val="22"/>
                <w:szCs w:val="22"/>
                <w:lang w:eastAsia="sv-SE"/>
              </w:rPr>
              <w:drawing>
                <wp:inline distT="0" distB="0" distL="0" distR="0" wp14:anchorId="76102B29" wp14:editId="518BD2DE">
                  <wp:extent cx="1130300" cy="635000"/>
                  <wp:effectExtent l="0" t="0" r="0" b="0"/>
                  <wp:docPr id="15" name="Bild 15"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 bild som visar text, whiteboardtavla&#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78497409" w14:textId="77777777" w:rsidR="001915E2" w:rsidRPr="00CE1D5B" w:rsidRDefault="001915E2" w:rsidP="00FD244B">
            <w:pPr>
              <w:ind w:left="-112" w:right="-113"/>
              <w:rPr>
                <w:rFonts w:ascii="Calibri Light" w:eastAsia="Times New Roman" w:hAnsi="Calibri Light" w:cs="Calibri Light"/>
                <w:sz w:val="21"/>
                <w:szCs w:val="21"/>
                <w:lang w:val="en-GB" w:eastAsia="ko-KR"/>
              </w:rPr>
            </w:pPr>
          </w:p>
          <w:p w14:paraId="34F5759B" w14:textId="77777777" w:rsidR="001915E2" w:rsidRPr="00CE1D5B" w:rsidRDefault="001915E2" w:rsidP="00FD244B">
            <w:pPr>
              <w:ind w:left="-112" w:right="-113"/>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 xml:space="preserve">There may also be: </w:t>
            </w:r>
          </w:p>
          <w:p w14:paraId="47AD8A5C" w14:textId="77777777" w:rsidR="001915E2" w:rsidRPr="00CE1D5B" w:rsidRDefault="6C975452" w:rsidP="00FD244B">
            <w:pPr>
              <w:pStyle w:val="Liststycke"/>
              <w:numPr>
                <w:ilvl w:val="0"/>
                <w:numId w:val="15"/>
              </w:numPr>
              <w:spacing w:after="0" w:line="240" w:lineRule="auto"/>
              <w:ind w:left="172" w:right="-113" w:hanging="265"/>
              <w:rPr>
                <w:rFonts w:ascii="Calibri Light" w:eastAsia="Times New Roman" w:hAnsi="Calibri Light" w:cs="Calibri Light"/>
                <w:sz w:val="21"/>
                <w:szCs w:val="21"/>
                <w:lang w:val="en-GB" w:eastAsia="ko-KR"/>
              </w:rPr>
            </w:pPr>
            <w:r w:rsidRPr="00CE1D5B">
              <w:rPr>
                <w:rFonts w:ascii="Calibri Light" w:hAnsi="Calibri Light" w:cs="Calibri Light"/>
                <w:color w:val="000000"/>
                <w:sz w:val="21"/>
                <w:szCs w:val="21"/>
                <w:lang w:val="en-GB" w:eastAsia="ko-KR"/>
              </w:rPr>
              <w:t>f</w:t>
            </w:r>
            <w:r w:rsidR="001915E2" w:rsidRPr="00CE1D5B">
              <w:rPr>
                <w:rFonts w:ascii="Calibri Light" w:hAnsi="Calibri Light" w:cs="Calibri Light"/>
                <w:color w:val="000000"/>
                <w:sz w:val="21"/>
                <w:szCs w:val="21"/>
                <w:lang w:val="en-GB" w:eastAsia="ko-KR"/>
              </w:rPr>
              <w:t>ellow travellers, people who share our goal and can help us on the road. In our example</w:t>
            </w:r>
            <w:r w:rsidR="6C08ACED" w:rsidRPr="00CE1D5B">
              <w:rPr>
                <w:rFonts w:ascii="Calibri Light" w:hAnsi="Calibri Light" w:cs="Calibri Light"/>
                <w:color w:val="000000"/>
                <w:sz w:val="21"/>
                <w:szCs w:val="21"/>
                <w:lang w:val="en-GB" w:eastAsia="ko-KR"/>
              </w:rPr>
              <w:t>,</w:t>
            </w:r>
            <w:r w:rsidR="001915E2" w:rsidRPr="00CE1D5B">
              <w:rPr>
                <w:rFonts w:ascii="Calibri Light" w:hAnsi="Calibri Light" w:cs="Calibri Light"/>
                <w:color w:val="000000"/>
                <w:sz w:val="21"/>
                <w:szCs w:val="21"/>
                <w:lang w:val="en-GB" w:eastAsia="ko-KR"/>
              </w:rPr>
              <w:t xml:space="preserve"> our allies might be a local inter</w:t>
            </w:r>
            <w:r w:rsidR="7BF48EC3" w:rsidRPr="00CE1D5B">
              <w:rPr>
                <w:rFonts w:ascii="Calibri Light" w:hAnsi="Calibri Light" w:cs="Calibri Light"/>
                <w:color w:val="000000"/>
                <w:sz w:val="21"/>
                <w:szCs w:val="21"/>
                <w:lang w:val="en-GB" w:eastAsia="ko-KR"/>
              </w:rPr>
              <w:t>faith council.</w:t>
            </w:r>
            <w:r w:rsidR="001915E2" w:rsidRPr="00CE1D5B">
              <w:rPr>
                <w:rFonts w:ascii="Calibri Light" w:hAnsi="Calibri Light" w:cs="Calibri Light"/>
                <w:color w:val="000000"/>
                <w:sz w:val="21"/>
                <w:szCs w:val="21"/>
                <w:lang w:val="en-GB" w:eastAsia="ko-KR"/>
              </w:rPr>
              <w:t>  </w:t>
            </w:r>
          </w:p>
          <w:p w14:paraId="67A1B719" w14:textId="77777777" w:rsidR="001915E2" w:rsidRPr="00CE1D5B" w:rsidRDefault="58B241F5" w:rsidP="00FD244B">
            <w:pPr>
              <w:pStyle w:val="Liststycke"/>
              <w:numPr>
                <w:ilvl w:val="0"/>
                <w:numId w:val="15"/>
              </w:numPr>
              <w:spacing w:after="0" w:line="257" w:lineRule="auto"/>
              <w:ind w:left="172" w:right="-113" w:hanging="265"/>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o</w:t>
            </w:r>
            <w:r w:rsidR="001915E2" w:rsidRPr="00CE1D5B">
              <w:rPr>
                <w:rFonts w:ascii="Calibri Light" w:eastAsia="Times New Roman" w:hAnsi="Calibri Light" w:cs="Calibri Light"/>
                <w:sz w:val="21"/>
                <w:szCs w:val="21"/>
                <w:lang w:val="en-GB" w:eastAsia="ko-KR"/>
              </w:rPr>
              <w:t xml:space="preserve">r people who oppose our goal and try to stand in our way. Perhaps an intolerant social media influencer in our community.  </w:t>
            </w:r>
          </w:p>
          <w:p w14:paraId="41FA2574" w14:textId="77777777" w:rsidR="001915E2" w:rsidRPr="00CE1D5B" w:rsidRDefault="001915E2" w:rsidP="00FD244B">
            <w:pPr>
              <w:spacing w:line="257" w:lineRule="auto"/>
              <w:ind w:left="-112" w:right="-113"/>
              <w:rPr>
                <w:rStyle w:val="normaltextrun"/>
                <w:rFonts w:ascii="Calibri Light" w:eastAsia="Times New Roman" w:hAnsi="Calibri Light" w:cs="Calibri Light"/>
                <w:i/>
                <w:iCs/>
                <w:color w:val="000000"/>
                <w:sz w:val="21"/>
                <w:szCs w:val="21"/>
                <w:lang w:val="en-GB" w:eastAsia="ko-KR"/>
              </w:rPr>
            </w:pPr>
          </w:p>
        </w:tc>
      </w:tr>
      <w:tr w:rsidR="001915E2" w:rsidRPr="000629EA" w14:paraId="3C341DAA" w14:textId="77777777" w:rsidTr="00CE1D5B">
        <w:trPr>
          <w:trHeight w:val="1718"/>
        </w:trPr>
        <w:tc>
          <w:tcPr>
            <w:tcW w:w="2268" w:type="dxa"/>
            <w:tcBorders>
              <w:top w:val="nil"/>
              <w:bottom w:val="nil"/>
              <w:right w:val="nil"/>
            </w:tcBorders>
            <w:shd w:val="clear" w:color="auto" w:fill="auto"/>
          </w:tcPr>
          <w:p w14:paraId="09543797"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7EE54EA7" w14:textId="70C329A1" w:rsidR="001915E2" w:rsidRPr="00CE1D5B" w:rsidRDefault="00000DD6" w:rsidP="00CE1D5B">
            <w:pPr>
              <w:pStyle w:val="paragraph"/>
              <w:spacing w:before="0" w:beforeAutospacing="0" w:after="0" w:afterAutospacing="0"/>
              <w:textAlignment w:val="baseline"/>
              <w:rPr>
                <w:rStyle w:val="normaltextrun"/>
                <w:rFonts w:ascii="Calibri" w:hAnsi="Calibri" w:cs="Calibri"/>
                <w:i/>
                <w:iCs/>
                <w:color w:val="000000"/>
                <w:sz w:val="22"/>
                <w:szCs w:val="22"/>
                <w:lang w:val="en-GB"/>
              </w:rPr>
            </w:pPr>
            <w:r>
              <w:rPr>
                <w:rFonts w:ascii="Calibri" w:hAnsi="Calibri" w:cs="Calibri"/>
                <w:i/>
                <w:noProof/>
                <w:color w:val="000000"/>
                <w:sz w:val="22"/>
                <w:szCs w:val="22"/>
                <w:lang w:eastAsia="sv-SE"/>
              </w:rPr>
              <w:drawing>
                <wp:inline distT="0" distB="0" distL="0" distR="0" wp14:anchorId="6554B8B5" wp14:editId="60D89B1A">
                  <wp:extent cx="1130300" cy="6350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3E0762B7" w14:textId="77777777" w:rsidR="001915E2" w:rsidRPr="00CE1D5B" w:rsidRDefault="001915E2" w:rsidP="00FD244B">
            <w:pPr>
              <w:ind w:left="-113" w:right="-113"/>
              <w:rPr>
                <w:rFonts w:ascii="Calibri Light" w:eastAsia="Times New Roman" w:hAnsi="Calibri Light" w:cs="Calibri Light"/>
                <w:sz w:val="21"/>
                <w:szCs w:val="21"/>
                <w:lang w:val="en-GB" w:eastAsia="ko-KR"/>
              </w:rPr>
            </w:pPr>
          </w:p>
          <w:p w14:paraId="3C62DEAC" w14:textId="77777777" w:rsidR="001915E2" w:rsidRPr="00CE1D5B" w:rsidRDefault="001915E2" w:rsidP="00FD244B">
            <w:pPr>
              <w:ind w:left="-113" w:right="-113"/>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As we write an action plan</w:t>
            </w:r>
            <w:r w:rsidR="37A516C1" w:rsidRPr="00CE1D5B">
              <w:rPr>
                <w:rFonts w:ascii="Calibri Light" w:eastAsia="Times New Roman" w:hAnsi="Calibri Light" w:cs="Calibri Light"/>
                <w:sz w:val="21"/>
                <w:szCs w:val="21"/>
                <w:lang w:val="en-GB" w:eastAsia="ko-KR"/>
              </w:rPr>
              <w:t>,</w:t>
            </w:r>
            <w:r w:rsidRPr="00CE1D5B">
              <w:rPr>
                <w:rFonts w:ascii="Calibri Light" w:eastAsia="Times New Roman" w:hAnsi="Calibri Light" w:cs="Calibri Light"/>
                <w:sz w:val="21"/>
                <w:szCs w:val="21"/>
                <w:lang w:val="en-GB" w:eastAsia="ko-KR"/>
              </w:rPr>
              <w:t xml:space="preserve"> it is good to think who these people, organisations and institutions are, so that we can keep them in mind as we choose our tactics and plan our actions. </w:t>
            </w:r>
            <w:r w:rsidRPr="00CE1D5B">
              <w:rPr>
                <w:rFonts w:ascii="Calibri Light" w:eastAsia="Times New Roman" w:hAnsi="Calibri Light" w:cs="Calibri Light"/>
                <w:sz w:val="22"/>
                <w:szCs w:val="22"/>
                <w:lang w:val="en-US" w:eastAsia="ko-KR"/>
              </w:rPr>
              <w:br/>
            </w:r>
            <w:r w:rsidRPr="00CE1D5B">
              <w:rPr>
                <w:rFonts w:ascii="Calibri Light" w:eastAsia="Times New Roman" w:hAnsi="Calibri Light" w:cs="Calibri Light"/>
                <w:sz w:val="21"/>
                <w:szCs w:val="21"/>
                <w:lang w:val="en-GB" w:eastAsia="ko-KR"/>
              </w:rPr>
              <w:t xml:space="preserve">Who could help make change with us? Who do we need to persuade </w:t>
            </w:r>
            <w:r w:rsidR="37BA8039" w:rsidRPr="00CE1D5B">
              <w:rPr>
                <w:rStyle w:val="scxw27747671"/>
                <w:rFonts w:ascii="Calibri Light" w:hAnsi="Calibri Light" w:cs="Calibri Light"/>
                <w:color w:val="000000"/>
                <w:sz w:val="21"/>
                <w:szCs w:val="21"/>
                <w:lang w:val="en-GB" w:eastAsia="ko-KR"/>
              </w:rPr>
              <w:t>–</w:t>
            </w:r>
            <w:r w:rsidR="37BA8039" w:rsidRPr="00CE1D5B">
              <w:rPr>
                <w:rFonts w:ascii="Calibri Light" w:eastAsia="Times New Roman" w:hAnsi="Calibri Light" w:cs="Calibri Light"/>
                <w:sz w:val="21"/>
                <w:szCs w:val="21"/>
                <w:lang w:val="en-GB" w:eastAsia="ko-KR"/>
              </w:rPr>
              <w:t xml:space="preserve"> </w:t>
            </w:r>
            <w:r w:rsidRPr="00CE1D5B">
              <w:rPr>
                <w:rFonts w:ascii="Calibri Light" w:eastAsia="Times New Roman" w:hAnsi="Calibri Light" w:cs="Calibri Light"/>
                <w:sz w:val="21"/>
                <w:szCs w:val="21"/>
                <w:lang w:val="en-GB" w:eastAsia="ko-KR"/>
              </w:rPr>
              <w:t>and of what? And who might try to stand in the way of change?</w:t>
            </w:r>
          </w:p>
          <w:p w14:paraId="38053E4F" w14:textId="77777777" w:rsidR="001915E2" w:rsidRPr="00CE1D5B" w:rsidRDefault="001915E2" w:rsidP="00FD244B">
            <w:pPr>
              <w:ind w:left="-113" w:right="-113"/>
              <w:rPr>
                <w:rFonts w:ascii="Calibri Light" w:eastAsia="Times New Roman" w:hAnsi="Calibri Light" w:cs="Calibri Light"/>
                <w:sz w:val="21"/>
                <w:szCs w:val="21"/>
                <w:lang w:val="en-GB" w:eastAsia="ko-KR"/>
              </w:rPr>
            </w:pPr>
          </w:p>
        </w:tc>
      </w:tr>
      <w:tr w:rsidR="001915E2" w:rsidRPr="00CE1D5B" w14:paraId="729418F9" w14:textId="77777777" w:rsidTr="00CE1D5B">
        <w:trPr>
          <w:trHeight w:val="397"/>
        </w:trPr>
        <w:tc>
          <w:tcPr>
            <w:tcW w:w="2268" w:type="dxa"/>
            <w:tcBorders>
              <w:top w:val="nil"/>
              <w:bottom w:val="nil"/>
              <w:right w:val="nil"/>
            </w:tcBorders>
            <w:shd w:val="clear" w:color="auto" w:fill="auto"/>
          </w:tcPr>
          <w:p w14:paraId="3662C8BE"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06BBED87" w14:textId="77777777" w:rsidR="001915E2" w:rsidRPr="00CE1D5B" w:rsidRDefault="001915E2" w:rsidP="00CE1D5B">
            <w:pPr>
              <w:ind w:left="-113" w:right="-153"/>
              <w:rPr>
                <w:rFonts w:eastAsia="Times New Roman"/>
                <w:b/>
                <w:bCs/>
                <w:sz w:val="21"/>
                <w:szCs w:val="21"/>
                <w:lang w:eastAsia="ko-KR"/>
              </w:rPr>
            </w:pPr>
            <w:r w:rsidRPr="00CE1D5B">
              <w:rPr>
                <w:b/>
                <w:bCs/>
                <w:sz w:val="21"/>
                <w:szCs w:val="21"/>
                <w:lang w:eastAsia="ko-KR"/>
              </w:rPr>
              <w:t>CHOOSING THE ROUTE</w:t>
            </w:r>
          </w:p>
        </w:tc>
      </w:tr>
      <w:tr w:rsidR="001915E2" w:rsidRPr="00CE1D5B" w14:paraId="17917C62" w14:textId="77777777" w:rsidTr="00CE1D5B">
        <w:tc>
          <w:tcPr>
            <w:tcW w:w="2268" w:type="dxa"/>
            <w:tcBorders>
              <w:top w:val="nil"/>
              <w:bottom w:val="nil"/>
              <w:right w:val="nil"/>
            </w:tcBorders>
            <w:shd w:val="clear" w:color="auto" w:fill="auto"/>
          </w:tcPr>
          <w:p w14:paraId="368F0CDB"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28ED05E7" w14:textId="1DCAC6EF" w:rsidR="001915E2" w:rsidRPr="00CE1D5B" w:rsidRDefault="00000DD6" w:rsidP="00CE1D5B">
            <w:pPr>
              <w:pStyle w:val="paragraph"/>
              <w:spacing w:before="0" w:beforeAutospacing="0" w:after="0" w:afterAutospacing="0"/>
              <w:textAlignment w:val="baseline"/>
              <w:rPr>
                <w:rFonts w:ascii="Calibri" w:hAnsi="Calibri" w:cs="Calibri"/>
                <w:sz w:val="22"/>
                <w:szCs w:val="22"/>
                <w:lang w:val="en-US"/>
              </w:rPr>
            </w:pPr>
            <w:r>
              <w:rPr>
                <w:rFonts w:ascii="Calibri" w:hAnsi="Calibri" w:cs="Calibri"/>
                <w:noProof/>
                <w:sz w:val="22"/>
                <w:szCs w:val="22"/>
                <w:lang w:eastAsia="sv-SE"/>
              </w:rPr>
              <w:drawing>
                <wp:inline distT="0" distB="0" distL="0" distR="0" wp14:anchorId="7E3ED87C" wp14:editId="33109256">
                  <wp:extent cx="1130300" cy="635000"/>
                  <wp:effectExtent l="19050" t="1905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tcBorders>
            <w:shd w:val="clear" w:color="auto" w:fill="auto"/>
          </w:tcPr>
          <w:p w14:paraId="28082851" w14:textId="77777777" w:rsidR="001915E2" w:rsidRPr="00CE1D5B" w:rsidRDefault="001915E2" w:rsidP="00CE1D5B">
            <w:pPr>
              <w:ind w:left="-113" w:right="-153"/>
              <w:rPr>
                <w:rFonts w:ascii="Calibri Light" w:eastAsia="Times New Roman" w:hAnsi="Calibri Light" w:cs="Calibri Light"/>
                <w:sz w:val="21"/>
                <w:szCs w:val="21"/>
                <w:lang w:eastAsia="ko-KR"/>
              </w:rPr>
            </w:pPr>
          </w:p>
          <w:p w14:paraId="5BFF6425" w14:textId="77777777" w:rsidR="001915E2" w:rsidRPr="00CE1D5B" w:rsidRDefault="001915E2" w:rsidP="00CE1D5B">
            <w:pPr>
              <w:ind w:left="-113" w:right="-11"/>
              <w:rPr>
                <w:rFonts w:ascii="Calibri Light" w:hAnsi="Calibri Light" w:cs="Calibri Light"/>
                <w:color w:val="000000"/>
                <w:sz w:val="21"/>
                <w:szCs w:val="21"/>
                <w:lang w:val="en-GB" w:eastAsia="ko-KR"/>
              </w:rPr>
            </w:pPr>
            <w:r w:rsidRPr="00CE1D5B">
              <w:rPr>
                <w:rStyle w:val="scxw27747671"/>
                <w:rFonts w:ascii="Calibri Light" w:hAnsi="Calibri Light" w:cs="Calibri Light"/>
                <w:color w:val="000000"/>
                <w:sz w:val="21"/>
                <w:szCs w:val="21"/>
                <w:lang w:val="en-GB" w:eastAsia="ko-KR"/>
              </w:rPr>
              <w:t>There are usually lots of different ways to get from A to B – different routes and modes of transport. So, what route will we take? </w:t>
            </w:r>
          </w:p>
          <w:p w14:paraId="6FB1CC89" w14:textId="77777777" w:rsidR="001915E2" w:rsidRPr="00CE1D5B" w:rsidRDefault="001915E2" w:rsidP="00CE1D5B">
            <w:pPr>
              <w:ind w:left="-113" w:right="-11" w:firstLine="285"/>
              <w:rPr>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Our route is determined by the tactics we use. Remember</w:t>
            </w:r>
            <w:r w:rsidR="6FF8CF06" w:rsidRPr="00CE1D5B">
              <w:rPr>
                <w:rStyle w:val="normaltextrun"/>
                <w:rFonts w:ascii="Calibri Light" w:hAnsi="Calibri Light" w:cs="Calibri Light"/>
                <w:color w:val="000000"/>
                <w:sz w:val="21"/>
                <w:szCs w:val="21"/>
                <w:lang w:val="en-GB" w:eastAsia="ko-KR"/>
              </w:rPr>
              <w:t>,</w:t>
            </w:r>
            <w:r w:rsidRPr="00CE1D5B">
              <w:rPr>
                <w:rStyle w:val="normaltextrun"/>
                <w:rFonts w:ascii="Calibri Light" w:hAnsi="Calibri Light" w:cs="Calibri Light"/>
                <w:color w:val="000000"/>
                <w:sz w:val="21"/>
                <w:szCs w:val="21"/>
                <w:lang w:val="en-GB" w:eastAsia="ko-KR"/>
              </w:rPr>
              <w:t xml:space="preserve"> there are 15 different tactics to choose from – from building awareness</w:t>
            </w:r>
            <w:r w:rsidR="013BAB05" w:rsidRPr="00CE1D5B">
              <w:rPr>
                <w:rStyle w:val="normaltextrun"/>
                <w:rFonts w:ascii="Calibri Light" w:hAnsi="Calibri Light" w:cs="Calibri Light"/>
                <w:color w:val="000000"/>
                <w:sz w:val="21"/>
                <w:szCs w:val="21"/>
                <w:lang w:val="en-GB" w:eastAsia="ko-KR"/>
              </w:rPr>
              <w:t>,</w:t>
            </w:r>
            <w:r w:rsidRPr="00CE1D5B">
              <w:rPr>
                <w:rStyle w:val="normaltextrun"/>
                <w:rFonts w:ascii="Calibri Light" w:hAnsi="Calibri Light" w:cs="Calibri Light"/>
                <w:color w:val="000000"/>
                <w:sz w:val="21"/>
                <w:szCs w:val="21"/>
                <w:lang w:val="en-GB" w:eastAsia="ko-KR"/>
              </w:rPr>
              <w:t xml:space="preserve"> to advocacy</w:t>
            </w:r>
            <w:r w:rsidR="6A27CA92" w:rsidRPr="00CE1D5B">
              <w:rPr>
                <w:rStyle w:val="normaltextrun"/>
                <w:rFonts w:ascii="Calibri Light" w:hAnsi="Calibri Light" w:cs="Calibri Light"/>
                <w:color w:val="000000"/>
                <w:sz w:val="21"/>
                <w:szCs w:val="21"/>
                <w:lang w:val="en-GB" w:eastAsia="ko-KR"/>
              </w:rPr>
              <w:t>,</w:t>
            </w:r>
            <w:r w:rsidRPr="00CE1D5B">
              <w:rPr>
                <w:rStyle w:val="normaltextrun"/>
                <w:rFonts w:ascii="Calibri Light" w:hAnsi="Calibri Light" w:cs="Calibri Light"/>
                <w:color w:val="000000"/>
                <w:sz w:val="21"/>
                <w:szCs w:val="21"/>
                <w:lang w:val="en-GB" w:eastAsia="ko-KR"/>
              </w:rPr>
              <w:t xml:space="preserve"> to documenting violations. We have already come up with lots of action ideas for using these tactics! This is where you can use these! </w:t>
            </w:r>
          </w:p>
          <w:p w14:paraId="13008F98" w14:textId="77777777" w:rsidR="001915E2" w:rsidRPr="00CE1D5B" w:rsidRDefault="001915E2" w:rsidP="00CE1D5B">
            <w:pPr>
              <w:ind w:left="-113" w:right="-11"/>
              <w:rPr>
                <w:rFonts w:ascii="Calibri Light" w:eastAsia="Times New Roman" w:hAnsi="Calibri Light" w:cs="Calibri Light"/>
                <w:sz w:val="21"/>
                <w:szCs w:val="21"/>
                <w:lang w:val="en-GB" w:eastAsia="ko-KR"/>
              </w:rPr>
            </w:pPr>
          </w:p>
        </w:tc>
      </w:tr>
      <w:tr w:rsidR="001915E2" w:rsidRPr="000629EA" w14:paraId="7CB87FEF" w14:textId="77777777" w:rsidTr="00CE1D5B">
        <w:tc>
          <w:tcPr>
            <w:tcW w:w="2268" w:type="dxa"/>
            <w:tcBorders>
              <w:top w:val="nil"/>
              <w:bottom w:val="nil"/>
              <w:right w:val="nil"/>
            </w:tcBorders>
            <w:shd w:val="clear" w:color="auto" w:fill="auto"/>
          </w:tcPr>
          <w:p w14:paraId="435D7DFD"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74B72A33" w14:textId="253534B8" w:rsidR="001915E2" w:rsidRPr="00CE1D5B" w:rsidRDefault="00000DD6" w:rsidP="00CE1D5B">
            <w:pPr>
              <w:pStyle w:val="paragraph"/>
              <w:spacing w:before="0" w:beforeAutospacing="0" w:after="0" w:afterAutospacing="0"/>
              <w:textAlignment w:val="baseline"/>
              <w:rPr>
                <w:rFonts w:ascii="Calibri" w:hAnsi="Calibri" w:cs="Calibri"/>
                <w:sz w:val="22"/>
                <w:szCs w:val="22"/>
                <w:lang w:val="en-US"/>
              </w:rPr>
            </w:pPr>
            <w:r>
              <w:rPr>
                <w:rFonts w:ascii="Calibri" w:hAnsi="Calibri" w:cs="Calibri"/>
                <w:noProof/>
                <w:sz w:val="22"/>
                <w:szCs w:val="22"/>
                <w:lang w:eastAsia="sv-SE"/>
              </w:rPr>
              <w:drawing>
                <wp:inline distT="0" distB="0" distL="0" distR="0" wp14:anchorId="4C03F9FE" wp14:editId="6EAAB02A">
                  <wp:extent cx="1130300" cy="6350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31DAD7D2" w14:textId="77777777" w:rsidR="001915E2" w:rsidRPr="00CE1D5B" w:rsidRDefault="001915E2" w:rsidP="00CE1D5B">
            <w:pPr>
              <w:ind w:left="-113" w:right="-11"/>
              <w:rPr>
                <w:rFonts w:ascii="Calibri Light" w:eastAsia="Times New Roman" w:hAnsi="Calibri Light" w:cs="Calibri Light"/>
                <w:sz w:val="21"/>
                <w:szCs w:val="21"/>
                <w:lang w:val="en-GB" w:eastAsia="ko-KR"/>
              </w:rPr>
            </w:pPr>
          </w:p>
          <w:p w14:paraId="33965F58" w14:textId="77777777" w:rsidR="001915E2" w:rsidRPr="00CE1D5B" w:rsidRDefault="001915E2" w:rsidP="00CE1D5B">
            <w:pPr>
              <w:ind w:left="-113" w:right="-11"/>
              <w:rPr>
                <w:rStyle w:val="normaltextrun"/>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For our example</w:t>
            </w:r>
            <w:r w:rsidR="59ED1808" w:rsidRPr="00CE1D5B">
              <w:rPr>
                <w:rStyle w:val="normaltextrun"/>
                <w:rFonts w:ascii="Calibri Light" w:hAnsi="Calibri Light" w:cs="Calibri Light"/>
                <w:color w:val="000000"/>
                <w:sz w:val="21"/>
                <w:szCs w:val="21"/>
                <w:lang w:val="en-GB" w:eastAsia="ko-KR"/>
              </w:rPr>
              <w:t>,</w:t>
            </w:r>
            <w:r w:rsidRPr="00CE1D5B">
              <w:rPr>
                <w:rStyle w:val="normaltextrun"/>
                <w:rFonts w:ascii="Calibri Light" w:hAnsi="Calibri Light" w:cs="Calibri Light"/>
                <w:color w:val="000000"/>
                <w:sz w:val="21"/>
                <w:szCs w:val="21"/>
                <w:lang w:val="en-GB" w:eastAsia="ko-KR"/>
              </w:rPr>
              <w:t xml:space="preserve"> are we going to focus on changing the mind set of children by creating an interfaith football team, or </w:t>
            </w:r>
            <w:r w:rsidR="7A9AA56F" w:rsidRPr="00CE1D5B">
              <w:rPr>
                <w:rStyle w:val="normaltextrun"/>
                <w:rFonts w:ascii="Calibri Light" w:hAnsi="Calibri Light" w:cs="Calibri Light"/>
                <w:color w:val="000000"/>
                <w:sz w:val="21"/>
                <w:szCs w:val="21"/>
                <w:lang w:val="en-GB" w:eastAsia="ko-KR"/>
              </w:rPr>
              <w:t xml:space="preserve">on </w:t>
            </w:r>
            <w:r w:rsidRPr="00CE1D5B">
              <w:rPr>
                <w:rStyle w:val="normaltextrun"/>
                <w:rFonts w:ascii="Calibri Light" w:hAnsi="Calibri Light" w:cs="Calibri Light"/>
                <w:color w:val="000000"/>
                <w:sz w:val="21"/>
                <w:szCs w:val="21"/>
                <w:lang w:val="en-GB" w:eastAsia="ko-KR"/>
              </w:rPr>
              <w:t>documenting bullying incidents and using this to advocate for the school board to take action</w:t>
            </w:r>
            <w:r w:rsidR="425C56A2" w:rsidRPr="00CE1D5B">
              <w:rPr>
                <w:rStyle w:val="normaltextrun"/>
                <w:rFonts w:ascii="Calibri Light" w:hAnsi="Calibri Light" w:cs="Calibri Light"/>
                <w:color w:val="000000"/>
                <w:sz w:val="21"/>
                <w:szCs w:val="21"/>
                <w:lang w:val="en-GB" w:eastAsia="ko-KR"/>
              </w:rPr>
              <w:t>?</w:t>
            </w:r>
            <w:r w:rsidRPr="00CE1D5B">
              <w:rPr>
                <w:rStyle w:val="normaltextrun"/>
                <w:rFonts w:ascii="Calibri Light" w:hAnsi="Calibri Light" w:cs="Calibri Light"/>
                <w:color w:val="000000"/>
                <w:sz w:val="21"/>
                <w:szCs w:val="21"/>
                <w:lang w:val="en-GB" w:eastAsia="ko-KR"/>
              </w:rPr>
              <w:t xml:space="preserve"> </w:t>
            </w:r>
            <w:r w:rsidR="491824C5" w:rsidRPr="00CE1D5B">
              <w:rPr>
                <w:rStyle w:val="normaltextrun"/>
                <w:rFonts w:ascii="Calibri Light" w:hAnsi="Calibri Light" w:cs="Calibri Light"/>
                <w:color w:val="000000"/>
                <w:sz w:val="21"/>
                <w:szCs w:val="21"/>
                <w:lang w:val="en-GB" w:eastAsia="ko-KR"/>
              </w:rPr>
              <w:t>O</w:t>
            </w:r>
            <w:r w:rsidRPr="00CE1D5B">
              <w:rPr>
                <w:rStyle w:val="normaltextrun"/>
                <w:rFonts w:ascii="Calibri Light" w:hAnsi="Calibri Light" w:cs="Calibri Light"/>
                <w:color w:val="000000"/>
                <w:sz w:val="21"/>
                <w:szCs w:val="21"/>
                <w:lang w:val="en-GB" w:eastAsia="ko-KR"/>
              </w:rPr>
              <w:t xml:space="preserve">r on creating incentives </w:t>
            </w:r>
            <w:r w:rsidR="6A5F1526" w:rsidRPr="00CE1D5B">
              <w:rPr>
                <w:rStyle w:val="normaltextrun"/>
                <w:rFonts w:ascii="Calibri Light" w:hAnsi="Calibri Light" w:cs="Calibri Light"/>
                <w:color w:val="000000"/>
                <w:sz w:val="21"/>
                <w:szCs w:val="21"/>
                <w:lang w:val="en-GB" w:eastAsia="ko-KR"/>
              </w:rPr>
              <w:t xml:space="preserve">for </w:t>
            </w:r>
            <w:r w:rsidRPr="00CE1D5B">
              <w:rPr>
                <w:rStyle w:val="normaltextrun"/>
                <w:rFonts w:ascii="Calibri Light" w:hAnsi="Calibri Light" w:cs="Calibri Light"/>
                <w:color w:val="000000"/>
                <w:sz w:val="21"/>
                <w:szCs w:val="21"/>
                <w:lang w:val="en-GB" w:eastAsia="ko-KR"/>
              </w:rPr>
              <w:t>teachers to promote positive relationships by creating an award for the teacher who best promotes diversity and ensures respect in the classroom? Or on persuading faith leaders to encourage inter-faith friendships? Or a combination of these?   </w:t>
            </w:r>
          </w:p>
          <w:p w14:paraId="2AD47475" w14:textId="77777777" w:rsidR="001915E2" w:rsidRPr="00CE1D5B" w:rsidRDefault="001915E2" w:rsidP="00CE1D5B">
            <w:pPr>
              <w:ind w:left="-113" w:right="-11" w:firstLine="285"/>
              <w:rPr>
                <w:rStyle w:val="normaltextrun"/>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There are many, many different things we could do. We can’t do them all, but we may </w:t>
            </w:r>
            <w:r w:rsidRPr="00CE1D5B">
              <w:rPr>
                <w:rStyle w:val="normaltextrun"/>
                <w:rFonts w:ascii="Calibri Light" w:hAnsi="Calibri Light" w:cs="Calibri Light"/>
                <w:color w:val="000000"/>
                <w:sz w:val="21"/>
                <w:szCs w:val="21"/>
                <w:u w:val="single"/>
                <w:lang w:val="en-GB" w:eastAsia="ko-KR"/>
              </w:rPr>
              <w:t>need</w:t>
            </w:r>
            <w:r w:rsidRPr="00CE1D5B">
              <w:rPr>
                <w:rStyle w:val="normaltextrun"/>
                <w:rFonts w:ascii="Calibri Light" w:hAnsi="Calibri Light" w:cs="Calibri Light"/>
                <w:color w:val="000000"/>
                <w:sz w:val="21"/>
                <w:szCs w:val="21"/>
                <w:lang w:val="en-GB" w:eastAsia="ko-KR"/>
              </w:rPr>
              <w:t xml:space="preserve"> to do more than one thing if we are going to succeed. For example, there would be no point in starting a football team if key faith leaders condemn it and no one dares to come. Successful action plans usually contain a few different but complementary tactics. </w:t>
            </w:r>
          </w:p>
          <w:p w14:paraId="33847CE7" w14:textId="77777777" w:rsidR="001915E2" w:rsidRPr="00CE1D5B" w:rsidRDefault="001915E2" w:rsidP="00CE1D5B">
            <w:pPr>
              <w:ind w:left="-113" w:right="-11" w:firstLine="285"/>
              <w:rPr>
                <w:rFonts w:ascii="Calibri Light" w:hAnsi="Calibri Light" w:cs="Calibri Light"/>
                <w:color w:val="000000"/>
                <w:sz w:val="21"/>
                <w:szCs w:val="21"/>
                <w:lang w:val="en-GB" w:eastAsia="ko-KR"/>
              </w:rPr>
            </w:pPr>
          </w:p>
        </w:tc>
      </w:tr>
      <w:tr w:rsidR="001915E2" w:rsidRPr="00CE1D5B" w14:paraId="756C43EA" w14:textId="77777777" w:rsidTr="00CE1D5B">
        <w:trPr>
          <w:trHeight w:val="397"/>
        </w:trPr>
        <w:tc>
          <w:tcPr>
            <w:tcW w:w="2268" w:type="dxa"/>
            <w:tcBorders>
              <w:top w:val="nil"/>
              <w:bottom w:val="nil"/>
              <w:right w:val="nil"/>
            </w:tcBorders>
            <w:shd w:val="clear" w:color="auto" w:fill="auto"/>
          </w:tcPr>
          <w:p w14:paraId="4D10E1BE"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1BB121D9" w14:textId="77777777" w:rsidR="001915E2" w:rsidRPr="00CE1D5B" w:rsidRDefault="001915E2" w:rsidP="00CE1D5B">
            <w:pPr>
              <w:ind w:left="-113" w:right="-153"/>
              <w:rPr>
                <w:rFonts w:eastAsia="Times New Roman"/>
                <w:b/>
                <w:bCs/>
                <w:sz w:val="21"/>
                <w:szCs w:val="21"/>
                <w:lang w:eastAsia="ko-KR"/>
              </w:rPr>
            </w:pPr>
            <w:r w:rsidRPr="00CE1D5B">
              <w:rPr>
                <w:b/>
                <w:bCs/>
                <w:sz w:val="21"/>
                <w:szCs w:val="21"/>
                <w:lang w:eastAsia="ko-KR"/>
              </w:rPr>
              <w:t xml:space="preserve">STEPS ON THE JOURNEY </w:t>
            </w:r>
          </w:p>
        </w:tc>
      </w:tr>
      <w:tr w:rsidR="001915E2" w:rsidRPr="00CE1D5B" w14:paraId="241AE8E0" w14:textId="77777777" w:rsidTr="00CE1D5B">
        <w:tc>
          <w:tcPr>
            <w:tcW w:w="2268" w:type="dxa"/>
            <w:tcBorders>
              <w:top w:val="nil"/>
              <w:bottom w:val="nil"/>
              <w:right w:val="nil"/>
            </w:tcBorders>
            <w:shd w:val="clear" w:color="auto" w:fill="auto"/>
          </w:tcPr>
          <w:p w14:paraId="55767027"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3BB963A8" w14:textId="1B143013" w:rsidR="001915E2" w:rsidRPr="00CE1D5B" w:rsidRDefault="00000DD6" w:rsidP="00CE1D5B">
            <w:pPr>
              <w:pStyle w:val="paragraph"/>
              <w:spacing w:before="0" w:beforeAutospacing="0" w:after="0" w:afterAutospacing="0"/>
              <w:textAlignment w:val="baseline"/>
              <w:rPr>
                <w:rFonts w:ascii="Calibri" w:hAnsi="Calibri" w:cs="Calibri"/>
                <w:sz w:val="22"/>
                <w:szCs w:val="22"/>
                <w:lang w:val="en-US"/>
              </w:rPr>
            </w:pPr>
            <w:r>
              <w:rPr>
                <w:rFonts w:ascii="Calibri" w:hAnsi="Calibri" w:cs="Calibri"/>
                <w:noProof/>
                <w:sz w:val="22"/>
                <w:szCs w:val="22"/>
                <w:lang w:eastAsia="sv-SE"/>
              </w:rPr>
              <w:drawing>
                <wp:inline distT="0" distB="0" distL="0" distR="0" wp14:anchorId="4F9A634F" wp14:editId="4722BF5D">
                  <wp:extent cx="1130300" cy="6350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5230F58D" w14:textId="77777777" w:rsidR="001915E2" w:rsidRPr="00CE1D5B" w:rsidRDefault="001915E2" w:rsidP="00CE1D5B">
            <w:pPr>
              <w:ind w:left="-113" w:right="-153"/>
              <w:rPr>
                <w:rFonts w:eastAsia="Times New Roman" w:cs="Calibri"/>
                <w:sz w:val="21"/>
                <w:szCs w:val="21"/>
                <w:lang w:eastAsia="ko-KR"/>
              </w:rPr>
            </w:pPr>
          </w:p>
          <w:p w14:paraId="7D929A19" w14:textId="336F3C3E" w:rsidR="00B86599" w:rsidRDefault="001915E2" w:rsidP="00B02555">
            <w:pPr>
              <w:ind w:left="-112" w:right="-152"/>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 xml:space="preserve">Once we have decided which tactics to use, we think about HOW to use them. What concrete steps do we need to take in what order? Who will do what and when for each tactic we have chosen? How will we practically go about organising and promoting the football team or carry out the survey? Who will talk to which faith leaders? </w:t>
            </w:r>
          </w:p>
          <w:p w14:paraId="4D66D576" w14:textId="77777777" w:rsidR="000629EA" w:rsidRPr="00CE1D5B" w:rsidRDefault="000629EA" w:rsidP="00B02555">
            <w:pPr>
              <w:ind w:left="-112" w:right="-152"/>
              <w:rPr>
                <w:rFonts w:eastAsia="Times New Roman"/>
                <w:sz w:val="22"/>
                <w:szCs w:val="22"/>
                <w:lang w:val="en-GB" w:eastAsia="ko-KR"/>
              </w:rPr>
            </w:pPr>
          </w:p>
          <w:p w14:paraId="7C2EA272" w14:textId="77777777" w:rsidR="00B86599" w:rsidRPr="00CE1D5B" w:rsidRDefault="00B86599" w:rsidP="00CE1D5B">
            <w:pPr>
              <w:ind w:left="-112" w:right="-152"/>
              <w:rPr>
                <w:rFonts w:eastAsia="Times New Roman" w:cs="Calibri"/>
                <w:b/>
                <w:bCs/>
                <w:sz w:val="21"/>
                <w:szCs w:val="21"/>
                <w:lang w:val="en-GB" w:eastAsia="ko-KR"/>
              </w:rPr>
            </w:pPr>
          </w:p>
        </w:tc>
      </w:tr>
      <w:tr w:rsidR="001915E2" w:rsidRPr="00CE1D5B" w14:paraId="42939154" w14:textId="77777777" w:rsidTr="00CE1D5B">
        <w:trPr>
          <w:trHeight w:val="375"/>
        </w:trPr>
        <w:tc>
          <w:tcPr>
            <w:tcW w:w="2268" w:type="dxa"/>
            <w:tcBorders>
              <w:top w:val="nil"/>
              <w:bottom w:val="nil"/>
              <w:right w:val="nil"/>
            </w:tcBorders>
            <w:shd w:val="clear" w:color="auto" w:fill="auto"/>
          </w:tcPr>
          <w:p w14:paraId="37649DC9"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2A05FBA4" w14:textId="77777777" w:rsidR="001915E2" w:rsidRPr="00CE1D5B" w:rsidRDefault="001915E2" w:rsidP="00CE1D5B">
            <w:pPr>
              <w:ind w:left="-113" w:right="-153"/>
              <w:rPr>
                <w:rFonts w:eastAsia="Times New Roman"/>
                <w:b/>
                <w:bCs/>
                <w:sz w:val="21"/>
                <w:szCs w:val="21"/>
                <w:lang w:eastAsia="ko-KR"/>
              </w:rPr>
            </w:pPr>
            <w:r w:rsidRPr="00CE1D5B">
              <w:rPr>
                <w:rFonts w:eastAsia="Times New Roman"/>
                <w:b/>
                <w:bCs/>
                <w:sz w:val="21"/>
                <w:szCs w:val="21"/>
                <w:lang w:eastAsia="ko-KR"/>
              </w:rPr>
              <w:t>THE MESSAGE</w:t>
            </w:r>
          </w:p>
        </w:tc>
      </w:tr>
      <w:tr w:rsidR="001915E2" w:rsidRPr="000629EA" w14:paraId="7C7BBDCC" w14:textId="77777777" w:rsidTr="00CE1D5B">
        <w:tc>
          <w:tcPr>
            <w:tcW w:w="2268" w:type="dxa"/>
            <w:tcBorders>
              <w:top w:val="nil"/>
              <w:bottom w:val="nil"/>
              <w:right w:val="nil"/>
            </w:tcBorders>
            <w:shd w:val="clear" w:color="auto" w:fill="auto"/>
          </w:tcPr>
          <w:p w14:paraId="323B19AF"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20552412" w14:textId="231C59AC"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70E0A5F6" wp14:editId="65770C36">
                  <wp:extent cx="1130300" cy="635000"/>
                  <wp:effectExtent l="19050" t="1905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bottom w:val="nil"/>
            </w:tcBorders>
            <w:shd w:val="clear" w:color="auto" w:fill="auto"/>
          </w:tcPr>
          <w:p w14:paraId="7D5583AD" w14:textId="77777777" w:rsidR="001915E2" w:rsidRPr="00CE1D5B" w:rsidRDefault="001915E2" w:rsidP="00CE1D5B">
            <w:pPr>
              <w:ind w:left="-113" w:right="-153"/>
              <w:rPr>
                <w:rFonts w:eastAsia="Times New Roman" w:cs="Calibri"/>
                <w:sz w:val="21"/>
                <w:szCs w:val="21"/>
                <w:lang w:eastAsia="ko-KR"/>
              </w:rPr>
            </w:pPr>
          </w:p>
          <w:p w14:paraId="54A98C71" w14:textId="77777777" w:rsidR="001915E2" w:rsidRPr="00CE1D5B" w:rsidRDefault="001915E2" w:rsidP="00CE1D5B">
            <w:pPr>
              <w:ind w:left="-112" w:right="-152"/>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And when we talk to people, we need to think about what we are going to say. What kind of information or arguments will convince potential allies to join with us or convince people to change their attitudes or behaviour? What will convince powerholders to act? And are there ways of framing our message so that we avoid opposition?</w:t>
            </w:r>
          </w:p>
          <w:p w14:paraId="077DA9FD" w14:textId="77777777" w:rsidR="001915E2" w:rsidRPr="00CE1D5B" w:rsidRDefault="001915E2" w:rsidP="00CE1D5B">
            <w:pPr>
              <w:ind w:left="-112" w:right="-152" w:firstLine="284"/>
              <w:rPr>
                <w:rFonts w:ascii="Calibri Light" w:eastAsia="Times New Roman" w:hAnsi="Calibri Light" w:cs="Calibri Light"/>
                <w:sz w:val="21"/>
                <w:szCs w:val="21"/>
                <w:lang w:val="en-GB" w:eastAsia="ko-KR"/>
              </w:rPr>
            </w:pPr>
            <w:bookmarkStart w:id="1" w:name="_Hlk76660541"/>
            <w:r w:rsidRPr="00CE1D5B">
              <w:rPr>
                <w:rFonts w:ascii="Calibri Light" w:eastAsia="Times New Roman" w:hAnsi="Calibri Light" w:cs="Calibri Light"/>
                <w:sz w:val="21"/>
                <w:szCs w:val="21"/>
                <w:lang w:val="en-GB" w:eastAsia="ko-KR"/>
              </w:rPr>
              <w:t>For example, parents might need to hear about the benefits of building relationships between communities for their children’s future</w:t>
            </w:r>
            <w:r w:rsidR="4ED31627" w:rsidRPr="00CE1D5B">
              <w:rPr>
                <w:rFonts w:ascii="Calibri Light" w:eastAsia="Times New Roman" w:hAnsi="Calibri Light" w:cs="Calibri Light"/>
                <w:sz w:val="21"/>
                <w:szCs w:val="21"/>
                <w:lang w:val="en-GB" w:eastAsia="ko-KR"/>
              </w:rPr>
              <w:t>,</w:t>
            </w:r>
            <w:r w:rsidRPr="00CE1D5B">
              <w:rPr>
                <w:rFonts w:ascii="Calibri Light" w:eastAsia="Times New Roman" w:hAnsi="Calibri Light" w:cs="Calibri Light"/>
                <w:sz w:val="21"/>
                <w:szCs w:val="21"/>
                <w:lang w:val="en-GB" w:eastAsia="ko-KR"/>
              </w:rPr>
              <w:t xml:space="preserve"> as well as practical information that reassures them that their children would be safe and well looked after in the football team. </w:t>
            </w:r>
          </w:p>
          <w:p w14:paraId="7AEF07B4" w14:textId="77777777" w:rsidR="001915E2" w:rsidRPr="00CE1D5B" w:rsidRDefault="001915E2" w:rsidP="00CE1D5B">
            <w:pPr>
              <w:ind w:left="-112" w:right="-152" w:firstLine="284"/>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The local inter</w:t>
            </w:r>
            <w:r w:rsidR="1A7A8E7D" w:rsidRPr="00CE1D5B">
              <w:rPr>
                <w:rFonts w:ascii="Calibri Light" w:eastAsia="Times New Roman" w:hAnsi="Calibri Light" w:cs="Calibri Light"/>
                <w:sz w:val="21"/>
                <w:szCs w:val="21"/>
                <w:lang w:val="en-GB" w:eastAsia="ko-KR"/>
              </w:rPr>
              <w:t>faith</w:t>
            </w:r>
            <w:r w:rsidRPr="00CE1D5B">
              <w:rPr>
                <w:rFonts w:ascii="Calibri Light" w:eastAsia="Times New Roman" w:hAnsi="Calibri Light" w:cs="Calibri Light"/>
                <w:sz w:val="21"/>
                <w:szCs w:val="21"/>
                <w:lang w:val="en-GB" w:eastAsia="ko-KR"/>
              </w:rPr>
              <w:t xml:space="preserve"> council might be interested in hearing about how we will involve adults from different communities in leading the football team.</w:t>
            </w:r>
          </w:p>
          <w:p w14:paraId="3F077874" w14:textId="77777777" w:rsidR="001915E2" w:rsidRPr="00CE1D5B" w:rsidRDefault="001915E2" w:rsidP="00CE1D5B">
            <w:pPr>
              <w:ind w:left="-112" w:right="-152" w:firstLine="284"/>
              <w:rPr>
                <w:rFonts w:ascii="Calibri Light" w:eastAsia="Times New Roman" w:hAnsi="Calibri Light" w:cs="Calibri Light"/>
                <w:sz w:val="21"/>
                <w:szCs w:val="21"/>
                <w:lang w:val="en-GB" w:eastAsia="ko-KR"/>
              </w:rPr>
            </w:pPr>
            <w:r w:rsidRPr="00CE1D5B">
              <w:rPr>
                <w:rFonts w:ascii="Calibri Light" w:eastAsia="Times New Roman" w:hAnsi="Calibri Light" w:cs="Calibri Light"/>
                <w:sz w:val="21"/>
                <w:szCs w:val="21"/>
                <w:lang w:val="en-GB" w:eastAsia="ko-KR"/>
              </w:rPr>
              <w:t xml:space="preserve">And the school board might be encouraged to hear how having an anti-bullying policy could be used to boost the profile of the school. </w:t>
            </w:r>
            <w:bookmarkEnd w:id="1"/>
          </w:p>
          <w:p w14:paraId="1CA4E1EB" w14:textId="77777777" w:rsidR="001915E2" w:rsidRPr="00CE1D5B" w:rsidRDefault="001915E2" w:rsidP="00CE1D5B">
            <w:pPr>
              <w:ind w:left="-112" w:right="-152" w:firstLine="142"/>
              <w:rPr>
                <w:rFonts w:eastAsia="Times New Roman" w:cs="Calibri"/>
                <w:sz w:val="21"/>
                <w:szCs w:val="21"/>
                <w:lang w:val="en-GB" w:eastAsia="ko-KR"/>
              </w:rPr>
            </w:pPr>
          </w:p>
        </w:tc>
      </w:tr>
      <w:tr w:rsidR="001915E2" w:rsidRPr="00CE1D5B" w14:paraId="29EEB61F" w14:textId="77777777" w:rsidTr="00CE1D5B">
        <w:trPr>
          <w:trHeight w:val="397"/>
        </w:trPr>
        <w:tc>
          <w:tcPr>
            <w:tcW w:w="2268" w:type="dxa"/>
            <w:tcBorders>
              <w:top w:val="nil"/>
              <w:bottom w:val="nil"/>
              <w:right w:val="nil"/>
            </w:tcBorders>
            <w:shd w:val="clear" w:color="auto" w:fill="auto"/>
          </w:tcPr>
          <w:p w14:paraId="322D3B9D"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0C54BD4C" w14:textId="77777777" w:rsidR="001915E2" w:rsidRPr="00CE1D5B" w:rsidRDefault="001915E2" w:rsidP="00CE1D5B">
            <w:pPr>
              <w:ind w:left="-113" w:right="-153"/>
              <w:rPr>
                <w:rFonts w:eastAsia="Times New Roman"/>
                <w:b/>
                <w:bCs/>
                <w:sz w:val="21"/>
                <w:szCs w:val="21"/>
                <w:lang w:eastAsia="ko-KR"/>
              </w:rPr>
            </w:pPr>
            <w:r w:rsidRPr="00CE1D5B">
              <w:rPr>
                <w:rFonts w:eastAsia="Times New Roman"/>
                <w:b/>
                <w:bCs/>
                <w:sz w:val="21"/>
                <w:szCs w:val="21"/>
                <w:lang w:eastAsia="ko-KR"/>
              </w:rPr>
              <w:t>OBSTACLES AND RISKS</w:t>
            </w:r>
          </w:p>
        </w:tc>
      </w:tr>
      <w:tr w:rsidR="001915E2" w:rsidRPr="000629EA" w14:paraId="0F479685" w14:textId="77777777" w:rsidTr="00CE1D5B">
        <w:tc>
          <w:tcPr>
            <w:tcW w:w="2268" w:type="dxa"/>
            <w:tcBorders>
              <w:top w:val="nil"/>
              <w:bottom w:val="nil"/>
              <w:right w:val="nil"/>
            </w:tcBorders>
            <w:shd w:val="clear" w:color="auto" w:fill="auto"/>
          </w:tcPr>
          <w:p w14:paraId="45CD8EDD"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79EE98B0" w14:textId="77F9B87D"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754BCD84" wp14:editId="4B7C3B3F">
                  <wp:extent cx="1130300" cy="635000"/>
                  <wp:effectExtent l="19050" t="1905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bottom w:val="nil"/>
            </w:tcBorders>
            <w:shd w:val="clear" w:color="auto" w:fill="auto"/>
          </w:tcPr>
          <w:p w14:paraId="51648110" w14:textId="77777777" w:rsidR="001915E2" w:rsidRPr="00CE1D5B" w:rsidRDefault="001915E2" w:rsidP="00CE1D5B">
            <w:pPr>
              <w:ind w:left="-113" w:right="-153"/>
              <w:rPr>
                <w:rFonts w:eastAsia="Times New Roman" w:cs="Calibri"/>
                <w:sz w:val="21"/>
                <w:szCs w:val="21"/>
                <w:lang w:eastAsia="ko-KR"/>
              </w:rPr>
            </w:pPr>
          </w:p>
          <w:p w14:paraId="17B816A9" w14:textId="77777777" w:rsidR="001915E2" w:rsidRPr="00CE1D5B" w:rsidRDefault="001915E2" w:rsidP="00CE1D5B">
            <w:pPr>
              <w:ind w:left="-113" w:right="-153" w:firstLine="1"/>
              <w:rPr>
                <w:rStyle w:val="normaltextrun"/>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On</w:t>
            </w:r>
            <w:r w:rsidR="201B85B9" w:rsidRPr="00CE1D5B">
              <w:rPr>
                <w:rStyle w:val="normaltextrun"/>
                <w:rFonts w:ascii="Calibri Light" w:hAnsi="Calibri Light" w:cs="Calibri Light"/>
                <w:color w:val="000000"/>
                <w:sz w:val="21"/>
                <w:szCs w:val="21"/>
                <w:lang w:val="en-GB" w:eastAsia="ko-KR"/>
              </w:rPr>
              <w:t xml:space="preserve"> a</w:t>
            </w:r>
            <w:r w:rsidRPr="00CE1D5B">
              <w:rPr>
                <w:rStyle w:val="normaltextrun"/>
                <w:rFonts w:ascii="Calibri Light" w:hAnsi="Calibri Light" w:cs="Calibri Light"/>
                <w:color w:val="000000"/>
                <w:sz w:val="21"/>
                <w:szCs w:val="21"/>
                <w:lang w:val="en-GB" w:eastAsia="ko-KR"/>
              </w:rPr>
              <w:t xml:space="preserve"> long and difficult journey, travellers might face obstacles, dangers and storms that they need to avoid or overcome in order to reach their destination. All change processes involve obstacles and risks. It helps if we think ahead, choose as safe a route as possible and have plans for how to handle different situations that might arise.   </w:t>
            </w:r>
          </w:p>
          <w:p w14:paraId="0C4A0EB0" w14:textId="77777777" w:rsidR="001915E2" w:rsidRPr="00CE1D5B" w:rsidRDefault="001915E2" w:rsidP="00CE1D5B">
            <w:pPr>
              <w:ind w:left="-113" w:right="-153" w:firstLine="285"/>
              <w:rPr>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So, what obstacles and risks might we face if we take the actions we have envisaged? Are any of the actions too risky and are there ways we can minimise risks?  </w:t>
            </w:r>
          </w:p>
          <w:p w14:paraId="10223FBF" w14:textId="77777777" w:rsidR="001915E2" w:rsidRPr="00CE1D5B" w:rsidRDefault="001915E2" w:rsidP="00CE1D5B">
            <w:pPr>
              <w:ind w:left="-113" w:right="-153" w:firstLine="285"/>
              <w:rPr>
                <w:rFonts w:ascii="Calibri Light" w:hAnsi="Calibri Light" w:cs="Calibri Light"/>
                <w:color w:val="000000"/>
                <w:sz w:val="21"/>
                <w:szCs w:val="21"/>
                <w:lang w:val="en-GB" w:eastAsia="ko-KR"/>
              </w:rPr>
            </w:pPr>
            <w:r w:rsidRPr="00CE1D5B">
              <w:rPr>
                <w:rStyle w:val="normaltextrun"/>
                <w:rFonts w:ascii="Calibri Light" w:hAnsi="Calibri Light" w:cs="Calibri Light"/>
                <w:color w:val="000000"/>
                <w:sz w:val="21"/>
                <w:szCs w:val="21"/>
                <w:lang w:val="en-GB" w:eastAsia="ko-KR"/>
              </w:rPr>
              <w:t>For example: In some contexts, promoting the interfaith football team on the local radio station might draw unwanted attention from intolerant groups who might mobilise opposition. We might want to begin quietly and build community support.   </w:t>
            </w:r>
          </w:p>
          <w:p w14:paraId="0CF432A5" w14:textId="77777777" w:rsidR="001915E2" w:rsidRPr="00CE1D5B" w:rsidRDefault="001915E2" w:rsidP="00CE1D5B">
            <w:pPr>
              <w:tabs>
                <w:tab w:val="left" w:pos="3900"/>
              </w:tabs>
              <w:ind w:left="-113" w:right="-153"/>
              <w:rPr>
                <w:rFonts w:eastAsia="Times New Roman" w:cs="Calibri"/>
                <w:sz w:val="21"/>
                <w:szCs w:val="21"/>
                <w:lang w:val="en-GB" w:eastAsia="ko-KR"/>
              </w:rPr>
            </w:pPr>
          </w:p>
        </w:tc>
      </w:tr>
      <w:tr w:rsidR="004662AE" w:rsidRPr="00CE1D5B" w14:paraId="3A7C0642" w14:textId="77777777" w:rsidTr="00CE1D5B">
        <w:trPr>
          <w:trHeight w:val="397"/>
        </w:trPr>
        <w:tc>
          <w:tcPr>
            <w:tcW w:w="2268" w:type="dxa"/>
            <w:tcBorders>
              <w:top w:val="nil"/>
              <w:bottom w:val="nil"/>
              <w:right w:val="nil"/>
            </w:tcBorders>
            <w:shd w:val="clear" w:color="auto" w:fill="auto"/>
          </w:tcPr>
          <w:p w14:paraId="48663718"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tc>
        <w:tc>
          <w:tcPr>
            <w:tcW w:w="6763" w:type="dxa"/>
            <w:tcBorders>
              <w:top w:val="nil"/>
              <w:left w:val="nil"/>
              <w:bottom w:val="single" w:sz="4" w:space="0" w:color="auto"/>
            </w:tcBorders>
            <w:shd w:val="clear" w:color="auto" w:fill="auto"/>
            <w:vAlign w:val="bottom"/>
          </w:tcPr>
          <w:p w14:paraId="145C7833" w14:textId="77777777" w:rsidR="001915E2" w:rsidRPr="00CE1D5B" w:rsidRDefault="001915E2" w:rsidP="00CE1D5B">
            <w:pPr>
              <w:ind w:left="-113" w:right="-153"/>
              <w:rPr>
                <w:rFonts w:eastAsia="Times New Roman"/>
                <w:b/>
                <w:bCs/>
                <w:sz w:val="21"/>
                <w:szCs w:val="21"/>
                <w:lang w:eastAsia="ko-KR"/>
              </w:rPr>
            </w:pPr>
            <w:r w:rsidRPr="00CE1D5B">
              <w:rPr>
                <w:rFonts w:eastAsia="Times New Roman"/>
                <w:b/>
                <w:bCs/>
                <w:sz w:val="21"/>
                <w:szCs w:val="21"/>
                <w:lang w:eastAsia="ko-KR"/>
              </w:rPr>
              <w:t>CONCLUSION</w:t>
            </w:r>
          </w:p>
        </w:tc>
      </w:tr>
      <w:tr w:rsidR="004662AE" w:rsidRPr="000629EA" w14:paraId="3318E8A0" w14:textId="77777777" w:rsidTr="00CE1D5B">
        <w:trPr>
          <w:trHeight w:val="90"/>
        </w:trPr>
        <w:tc>
          <w:tcPr>
            <w:tcW w:w="2268" w:type="dxa"/>
            <w:tcBorders>
              <w:top w:val="nil"/>
              <w:bottom w:val="nil"/>
              <w:right w:val="nil"/>
            </w:tcBorders>
            <w:shd w:val="clear" w:color="auto" w:fill="auto"/>
          </w:tcPr>
          <w:p w14:paraId="4308E1A0" w14:textId="77777777" w:rsidR="001915E2" w:rsidRPr="00CE1D5B" w:rsidRDefault="001915E2" w:rsidP="00CE1D5B">
            <w:pPr>
              <w:pStyle w:val="paragraph"/>
              <w:spacing w:before="0" w:beforeAutospacing="0" w:after="0" w:afterAutospacing="0"/>
              <w:textAlignment w:val="baseline"/>
              <w:rPr>
                <w:rStyle w:val="normaltextrun"/>
                <w:rFonts w:ascii="Calibri" w:hAnsi="Calibri" w:cs="Calibri"/>
                <w:sz w:val="22"/>
                <w:szCs w:val="22"/>
                <w:lang w:val="en-GB"/>
              </w:rPr>
            </w:pPr>
          </w:p>
          <w:p w14:paraId="46C49430" w14:textId="010497E0" w:rsidR="001915E2" w:rsidRPr="00CE1D5B" w:rsidRDefault="00000DD6" w:rsidP="00CE1D5B">
            <w:pPr>
              <w:pStyle w:val="paragraph"/>
              <w:spacing w:before="0" w:beforeAutospacing="0" w:after="0" w:afterAutospacing="0"/>
              <w:textAlignment w:val="baseline"/>
              <w:rPr>
                <w:rStyle w:val="normaltextrun"/>
                <w:rFonts w:ascii="Calibri" w:hAnsi="Calibri" w:cs="Calibri"/>
                <w:sz w:val="22"/>
                <w:szCs w:val="22"/>
                <w:lang w:val="en-GB"/>
              </w:rPr>
            </w:pPr>
            <w:r>
              <w:rPr>
                <w:rFonts w:ascii="Calibri" w:hAnsi="Calibri" w:cs="Calibri"/>
                <w:noProof/>
                <w:sz w:val="22"/>
                <w:szCs w:val="22"/>
                <w:lang w:eastAsia="sv-SE"/>
              </w:rPr>
              <w:drawing>
                <wp:inline distT="0" distB="0" distL="0" distR="0" wp14:anchorId="78184A98" wp14:editId="705ED454">
                  <wp:extent cx="1130300" cy="635000"/>
                  <wp:effectExtent l="19050" t="1905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w="9525" cmpd="sng">
                            <a:solidFill>
                              <a:srgbClr val="D9D9D9"/>
                            </a:solidFill>
                            <a:miter lim="800000"/>
                            <a:headEnd/>
                            <a:tailEnd/>
                          </a:ln>
                          <a:effectLst/>
                        </pic:spPr>
                      </pic:pic>
                    </a:graphicData>
                  </a:graphic>
                </wp:inline>
              </w:drawing>
            </w:r>
          </w:p>
        </w:tc>
        <w:tc>
          <w:tcPr>
            <w:tcW w:w="6763" w:type="dxa"/>
            <w:tcBorders>
              <w:top w:val="single" w:sz="4" w:space="0" w:color="auto"/>
              <w:left w:val="nil"/>
              <w:bottom w:val="nil"/>
            </w:tcBorders>
            <w:shd w:val="clear" w:color="auto" w:fill="auto"/>
          </w:tcPr>
          <w:p w14:paraId="7E75BFD6" w14:textId="77777777" w:rsidR="001915E2" w:rsidRPr="00CE1D5B" w:rsidRDefault="001915E2" w:rsidP="00CE1D5B">
            <w:pPr>
              <w:ind w:left="-113" w:right="-153"/>
              <w:rPr>
                <w:rFonts w:eastAsia="Times New Roman" w:cs="Calibri"/>
                <w:sz w:val="21"/>
                <w:szCs w:val="21"/>
                <w:lang w:eastAsia="ko-KR"/>
              </w:rPr>
            </w:pPr>
          </w:p>
          <w:p w14:paraId="064D831C" w14:textId="77777777" w:rsidR="001915E2" w:rsidRPr="00CE1D5B" w:rsidRDefault="001915E2" w:rsidP="00CE1D5B">
            <w:pPr>
              <w:ind w:left="-113" w:right="-153"/>
              <w:rPr>
                <w:rFonts w:ascii="Calibri Light" w:hAnsi="Calibri Light" w:cs="Calibri Light"/>
                <w:color w:val="000000"/>
                <w:sz w:val="21"/>
                <w:szCs w:val="21"/>
                <w:lang w:val="en-GB" w:eastAsia="ko-KR"/>
              </w:rPr>
            </w:pPr>
            <w:r w:rsidRPr="00CE1D5B">
              <w:rPr>
                <w:rFonts w:ascii="Calibri Light" w:hAnsi="Calibri Light" w:cs="Calibri Light"/>
                <w:color w:val="000000"/>
                <w:sz w:val="21"/>
                <w:szCs w:val="21"/>
                <w:lang w:val="en-GB" w:eastAsia="ko-KR"/>
              </w:rPr>
              <w:t>We have now worked through the process of creating an action plan. For our change journey we’ve identified:  </w:t>
            </w:r>
          </w:p>
          <w:p w14:paraId="66AB8124" w14:textId="77777777" w:rsidR="001915E2" w:rsidRPr="00CE1D5B" w:rsidRDefault="001915E2" w:rsidP="000530B0">
            <w:pPr>
              <w:pStyle w:val="paragraph"/>
              <w:numPr>
                <w:ilvl w:val="0"/>
                <w:numId w:val="1"/>
              </w:numPr>
              <w:spacing w:before="0" w:beforeAutospacing="0" w:after="0" w:afterAutospacing="0"/>
              <w:ind w:left="175" w:right="-153" w:hanging="266"/>
              <w:rPr>
                <w:rFonts w:ascii="Calibri Light" w:hAnsi="Calibri Light" w:cs="Calibri Light"/>
                <w:color w:val="000000"/>
                <w:sz w:val="21"/>
                <w:szCs w:val="21"/>
                <w:lang w:val="en-GB"/>
              </w:rPr>
            </w:pPr>
            <w:r w:rsidRPr="00CE1D5B">
              <w:rPr>
                <w:rFonts w:ascii="Calibri Light" w:eastAsia="Calibri" w:hAnsi="Calibri Light" w:cs="Calibri Light"/>
                <w:color w:val="000000"/>
                <w:sz w:val="21"/>
                <w:szCs w:val="21"/>
                <w:lang w:val="en-GB"/>
              </w:rPr>
              <w:t>Our starting point – the problem </w:t>
            </w:r>
            <w:r w:rsidRPr="00CE1D5B">
              <w:rPr>
                <w:rFonts w:ascii="Calibri Light" w:eastAsia="Calibri" w:hAnsi="Calibri Light" w:cs="Calibri Light"/>
                <w:color w:val="000000"/>
                <w:sz w:val="21"/>
                <w:szCs w:val="21"/>
                <w:lang w:val="nb-NO"/>
              </w:rPr>
              <w:t> </w:t>
            </w:r>
          </w:p>
          <w:p w14:paraId="5C863637" w14:textId="77777777" w:rsidR="001915E2" w:rsidRPr="00CE1D5B" w:rsidRDefault="001915E2" w:rsidP="000530B0">
            <w:pPr>
              <w:pStyle w:val="paragraph"/>
              <w:numPr>
                <w:ilvl w:val="0"/>
                <w:numId w:val="1"/>
              </w:numPr>
              <w:spacing w:before="0" w:beforeAutospacing="0" w:after="0" w:afterAutospacing="0"/>
              <w:ind w:left="175" w:right="-153" w:hanging="266"/>
              <w:rPr>
                <w:rFonts w:ascii="Calibri Light" w:hAnsi="Calibri Light" w:cs="Calibri Light"/>
                <w:color w:val="000000"/>
                <w:sz w:val="21"/>
                <w:szCs w:val="21"/>
                <w:lang w:val="en-GB"/>
              </w:rPr>
            </w:pPr>
            <w:r w:rsidRPr="00CE1D5B">
              <w:rPr>
                <w:rFonts w:ascii="Calibri Light" w:eastAsia="Calibri" w:hAnsi="Calibri Light" w:cs="Calibri Light"/>
                <w:color w:val="000000"/>
                <w:sz w:val="21"/>
                <w:szCs w:val="21"/>
                <w:lang w:val="en-GB"/>
              </w:rPr>
              <w:t>Our destination – the goal </w:t>
            </w:r>
            <w:r w:rsidRPr="00CE1D5B">
              <w:rPr>
                <w:rFonts w:ascii="Calibri Light" w:eastAsia="Calibri" w:hAnsi="Calibri Light" w:cs="Calibri Light"/>
                <w:color w:val="000000"/>
                <w:sz w:val="21"/>
                <w:szCs w:val="21"/>
                <w:lang w:val="nb-NO"/>
              </w:rPr>
              <w:t> </w:t>
            </w:r>
          </w:p>
          <w:p w14:paraId="23DACAA7" w14:textId="77777777" w:rsidR="004662AE" w:rsidRPr="00CE1D5B" w:rsidRDefault="004662AE" w:rsidP="000530B0">
            <w:pPr>
              <w:pStyle w:val="paragraph"/>
              <w:numPr>
                <w:ilvl w:val="0"/>
                <w:numId w:val="1"/>
              </w:numPr>
              <w:spacing w:before="0" w:beforeAutospacing="0" w:after="0" w:afterAutospacing="0"/>
              <w:ind w:left="175" w:right="-153" w:hanging="266"/>
              <w:rPr>
                <w:rFonts w:ascii="Calibri Light" w:hAnsi="Calibri Light" w:cs="Calibri Light"/>
                <w:color w:val="000000"/>
                <w:sz w:val="21"/>
                <w:szCs w:val="21"/>
                <w:lang w:val="en-GB"/>
              </w:rPr>
            </w:pPr>
            <w:r w:rsidRPr="00CE1D5B">
              <w:rPr>
                <w:rFonts w:ascii="Calibri Light" w:eastAsia="Calibri" w:hAnsi="Calibri Light" w:cs="Calibri Light"/>
                <w:color w:val="000000"/>
                <w:sz w:val="21"/>
                <w:szCs w:val="21"/>
                <w:lang w:val="en-GB"/>
              </w:rPr>
              <w:t>The people we will meet on the way – friends, </w:t>
            </w:r>
            <w:proofErr w:type="gramStart"/>
            <w:r w:rsidRPr="00CE1D5B">
              <w:rPr>
                <w:rFonts w:ascii="Calibri Light" w:eastAsia="Calibri" w:hAnsi="Calibri Light" w:cs="Calibri Light"/>
                <w:color w:val="000000"/>
                <w:sz w:val="21"/>
                <w:szCs w:val="21"/>
                <w:lang w:val="en-GB"/>
              </w:rPr>
              <w:t>opponents</w:t>
            </w:r>
            <w:proofErr w:type="gramEnd"/>
            <w:r w:rsidRPr="00CE1D5B">
              <w:rPr>
                <w:rFonts w:ascii="Calibri Light" w:eastAsia="Calibri" w:hAnsi="Calibri Light" w:cs="Calibri Light"/>
                <w:color w:val="000000"/>
                <w:sz w:val="21"/>
                <w:szCs w:val="21"/>
                <w:lang w:val="en-GB"/>
              </w:rPr>
              <w:t> and people we want to influence in some way.  </w:t>
            </w:r>
          </w:p>
          <w:p w14:paraId="1B9D2703" w14:textId="77777777" w:rsidR="004662AE" w:rsidRPr="00CE1D5B" w:rsidRDefault="004662AE" w:rsidP="000530B0">
            <w:pPr>
              <w:pStyle w:val="paragraph"/>
              <w:numPr>
                <w:ilvl w:val="0"/>
                <w:numId w:val="1"/>
              </w:numPr>
              <w:spacing w:before="0" w:beforeAutospacing="0" w:after="0" w:afterAutospacing="0"/>
              <w:ind w:left="175" w:right="-153" w:hanging="266"/>
              <w:rPr>
                <w:rFonts w:ascii="Calibri Light" w:hAnsi="Calibri Light" w:cs="Calibri Light"/>
                <w:color w:val="000000"/>
                <w:sz w:val="21"/>
                <w:szCs w:val="21"/>
                <w:lang w:val="en-GB"/>
              </w:rPr>
            </w:pPr>
            <w:r w:rsidRPr="00CE1D5B">
              <w:rPr>
                <w:rFonts w:ascii="Calibri Light" w:eastAsia="Calibri" w:hAnsi="Calibri Light" w:cs="Calibri Light"/>
                <w:color w:val="000000"/>
                <w:sz w:val="21"/>
                <w:szCs w:val="21"/>
                <w:lang w:val="en-GB"/>
              </w:rPr>
              <w:t xml:space="preserve">The route </w:t>
            </w:r>
            <w:r w:rsidR="6527014E" w:rsidRPr="00CE1D5B">
              <w:rPr>
                <w:rFonts w:ascii="Calibri Light" w:eastAsia="Calibri" w:hAnsi="Calibri Light" w:cs="Calibri Light"/>
                <w:color w:val="000000"/>
                <w:sz w:val="21"/>
                <w:szCs w:val="21"/>
                <w:lang w:val="en-GB"/>
              </w:rPr>
              <w:t>–</w:t>
            </w:r>
            <w:r w:rsidRPr="00CE1D5B">
              <w:rPr>
                <w:rFonts w:ascii="Calibri Light" w:eastAsia="Calibri" w:hAnsi="Calibri Light" w:cs="Calibri Light"/>
                <w:color w:val="000000"/>
                <w:sz w:val="21"/>
                <w:szCs w:val="21"/>
                <w:lang w:val="en-GB"/>
              </w:rPr>
              <w:t xml:space="preserve"> the tactics we are going to use and the concrete steps we need to take to move forwards.   </w:t>
            </w:r>
          </w:p>
          <w:p w14:paraId="76EE565C" w14:textId="77777777" w:rsidR="004662AE" w:rsidRPr="00CE1D5B" w:rsidRDefault="004662AE" w:rsidP="000530B0">
            <w:pPr>
              <w:pStyle w:val="paragraph"/>
              <w:numPr>
                <w:ilvl w:val="0"/>
                <w:numId w:val="1"/>
              </w:numPr>
              <w:spacing w:before="0" w:beforeAutospacing="0" w:after="0" w:afterAutospacing="0"/>
              <w:ind w:left="175" w:right="-153" w:hanging="266"/>
              <w:rPr>
                <w:rFonts w:ascii="Calibri Light" w:hAnsi="Calibri Light" w:cs="Calibri Light"/>
                <w:color w:val="000000"/>
                <w:sz w:val="21"/>
                <w:szCs w:val="21"/>
                <w:lang w:val="en-GB"/>
              </w:rPr>
            </w:pPr>
            <w:r w:rsidRPr="00CE1D5B">
              <w:rPr>
                <w:rFonts w:ascii="Calibri Light" w:eastAsia="Calibri" w:hAnsi="Calibri Light" w:cs="Calibri Light"/>
                <w:color w:val="000000"/>
                <w:sz w:val="21"/>
                <w:szCs w:val="21"/>
                <w:lang w:val="en-GB"/>
              </w:rPr>
              <w:t>We’ve also thought about our message and about risks we might encounter on the way. </w:t>
            </w:r>
          </w:p>
          <w:p w14:paraId="3073F112" w14:textId="77777777" w:rsidR="284A54DC" w:rsidRPr="00CE1D5B" w:rsidRDefault="284A54DC" w:rsidP="000530B0">
            <w:pPr>
              <w:pStyle w:val="paragraph"/>
              <w:spacing w:before="0" w:beforeAutospacing="0" w:after="0" w:afterAutospacing="0"/>
              <w:ind w:left="-91" w:right="-153"/>
              <w:rPr>
                <w:rFonts w:ascii="Calibri Light" w:hAnsi="Calibri Light" w:cs="Calibri Light"/>
                <w:color w:val="000000"/>
                <w:sz w:val="21"/>
                <w:szCs w:val="21"/>
                <w:lang w:val="en-GB"/>
              </w:rPr>
            </w:pPr>
            <w:r w:rsidRPr="00CE1D5B">
              <w:rPr>
                <w:rFonts w:ascii="Calibri Light" w:hAnsi="Calibri Light" w:cs="Calibri Light"/>
                <w:color w:val="000000"/>
                <w:sz w:val="21"/>
                <w:szCs w:val="21"/>
                <w:lang w:val="en-GB"/>
              </w:rPr>
              <w:t>This process can be used to create a simple or an in</w:t>
            </w:r>
            <w:r w:rsidR="127499CB" w:rsidRPr="00CE1D5B">
              <w:rPr>
                <w:rFonts w:ascii="Calibri Light" w:hAnsi="Calibri Light" w:cs="Calibri Light"/>
                <w:color w:val="000000"/>
                <w:sz w:val="21"/>
                <w:szCs w:val="21"/>
                <w:lang w:val="en-GB"/>
              </w:rPr>
              <w:t>-</w:t>
            </w:r>
            <w:r w:rsidRPr="00CE1D5B">
              <w:rPr>
                <w:rFonts w:ascii="Calibri Light" w:hAnsi="Calibri Light" w:cs="Calibri Light"/>
                <w:color w:val="000000"/>
                <w:sz w:val="21"/>
                <w:szCs w:val="21"/>
                <w:lang w:val="en-GB"/>
              </w:rPr>
              <w:t xml:space="preserve">depth action plan for any type of tactic you want to use. </w:t>
            </w:r>
          </w:p>
          <w:p w14:paraId="6AF41DDF" w14:textId="77777777" w:rsidR="0B41AF53" w:rsidRPr="00CE1D5B" w:rsidRDefault="0B41AF53" w:rsidP="000530B0">
            <w:pPr>
              <w:pStyle w:val="paragraph"/>
              <w:spacing w:before="0" w:beforeAutospacing="0" w:after="0" w:afterAutospacing="0"/>
              <w:ind w:left="-91" w:right="-153"/>
              <w:rPr>
                <w:rFonts w:ascii="Calibri Light" w:hAnsi="Calibri Light" w:cs="Calibri Light"/>
                <w:color w:val="000000"/>
                <w:sz w:val="21"/>
                <w:szCs w:val="21"/>
                <w:lang w:val="en-GB"/>
              </w:rPr>
            </w:pPr>
          </w:p>
          <w:p w14:paraId="322AE827" w14:textId="77777777" w:rsidR="004662AE" w:rsidRPr="00CE1D5B" w:rsidRDefault="284A54DC" w:rsidP="000530B0">
            <w:pPr>
              <w:pStyle w:val="paragraph"/>
              <w:spacing w:before="0" w:beforeAutospacing="0" w:after="0" w:afterAutospacing="0"/>
              <w:ind w:left="-91" w:right="-153"/>
              <w:rPr>
                <w:rFonts w:ascii="Calibri" w:hAnsi="Calibri"/>
                <w:color w:val="000000"/>
                <w:sz w:val="21"/>
                <w:szCs w:val="21"/>
                <w:lang w:val="en-GB"/>
              </w:rPr>
            </w:pPr>
            <w:r w:rsidRPr="00CE1D5B">
              <w:rPr>
                <w:rFonts w:ascii="Calibri Light" w:hAnsi="Calibri Light" w:cs="Calibri Light"/>
                <w:color w:val="000000"/>
                <w:sz w:val="21"/>
                <w:szCs w:val="21"/>
                <w:lang w:val="en-GB"/>
              </w:rPr>
              <w:t xml:space="preserve">So now it’s time for you to </w:t>
            </w:r>
            <w:r w:rsidR="6088A3A9" w:rsidRPr="00CE1D5B">
              <w:rPr>
                <w:rFonts w:ascii="Calibri Light" w:hAnsi="Calibri Light" w:cs="Calibri Light"/>
                <w:color w:val="000000"/>
                <w:sz w:val="21"/>
                <w:szCs w:val="21"/>
                <w:lang w:val="en-GB"/>
              </w:rPr>
              <w:t>try it out yourself – creating your own change journey action plan for a problem that you want to tackle!</w:t>
            </w:r>
          </w:p>
        </w:tc>
      </w:tr>
    </w:tbl>
    <w:p w14:paraId="06B25BD0" w14:textId="77777777" w:rsidR="00D745ED" w:rsidRPr="00D33AAA" w:rsidRDefault="00D745ED" w:rsidP="0B41AF53">
      <w:pPr>
        <w:pStyle w:val="paragraph"/>
        <w:spacing w:before="0" w:beforeAutospacing="0" w:after="0" w:afterAutospacing="0"/>
        <w:ind w:left="-142"/>
        <w:textAlignment w:val="baseline"/>
        <w:rPr>
          <w:rFonts w:ascii="Calibri" w:hAnsi="Calibri"/>
          <w:lang w:val="en-US"/>
        </w:rPr>
      </w:pPr>
      <w:bookmarkStart w:id="2" w:name="_Hlk73120436"/>
      <w:bookmarkEnd w:id="2"/>
    </w:p>
    <w:sectPr w:rsidR="00D745ED" w:rsidRPr="00D33AAA" w:rsidSect="007A05C1">
      <w:headerReference w:type="even" r:id="rId35"/>
      <w:headerReference w:type="default" r:id="rId36"/>
      <w:footerReference w:type="even" r:id="rId37"/>
      <w:footerReference w:type="default" r:id="rId38"/>
      <w:headerReference w:type="first" r:id="rId39"/>
      <w:footerReference w:type="first" r:id="rId40"/>
      <w:pgSz w:w="11906" w:h="16838"/>
      <w:pgMar w:top="1805" w:right="1275" w:bottom="1295" w:left="1417" w:header="460" w:footer="351" w:gutter="0"/>
      <w:pgNumType w:start="13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0EF93" w14:textId="77777777" w:rsidR="00147591" w:rsidRDefault="00147591" w:rsidP="00C01219">
      <w:r>
        <w:separator/>
      </w:r>
    </w:p>
  </w:endnote>
  <w:endnote w:type="continuationSeparator" w:id="0">
    <w:p w14:paraId="0239516B" w14:textId="77777777" w:rsidR="00147591" w:rsidRDefault="00147591"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ulish-Bold">
    <w:altName w:val="Calibri"/>
    <w:charset w:val="4D"/>
    <w:family w:val="auto"/>
    <w:pitch w:val="variable"/>
    <w:sig w:usb0="A00000FF" w:usb1="5000204B" w:usb2="00000000" w:usb3="00000000" w:csb0="00000193" w:csb1="00000000"/>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48516" w14:textId="77777777" w:rsidR="007A05C1" w:rsidRDefault="007A05C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CA206" w14:textId="4EA5AF29" w:rsidR="007A05C1" w:rsidRPr="00934FE0" w:rsidRDefault="007A05C1" w:rsidP="007A05C1">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id="3" w:name="_Hlk98428942"/>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8</w:t>
    </w:r>
  </w:p>
  <w:bookmarkEnd w:id="3"/>
  <w:p w14:paraId="5520AABA" w14:textId="77777777" w:rsidR="007A05C1" w:rsidRPr="00A150B5" w:rsidRDefault="007A05C1" w:rsidP="007A05C1">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75</w:t>
    </w:r>
    <w:r w:rsidRPr="00A150B5">
      <w:rPr>
        <w:rStyle w:val="Sidnummer"/>
        <w:rFonts w:cs="Times New Roman (CS-brödtext)"/>
        <w:spacing w:val="30"/>
        <w:sz w:val="18"/>
        <w:szCs w:val="18"/>
      </w:rPr>
      <w:fldChar w:fldCharType="end"/>
    </w:r>
  </w:p>
  <w:p w14:paraId="614286CC" w14:textId="77777777" w:rsidR="007A05C1" w:rsidRDefault="007A05C1" w:rsidP="007A05C1">
    <w:pPr>
      <w:pStyle w:val="Sidfot"/>
    </w:pPr>
  </w:p>
  <w:p w14:paraId="2CFAF64C" w14:textId="11F50CC4" w:rsidR="00FC49B0" w:rsidRPr="007A05C1" w:rsidRDefault="00FC49B0" w:rsidP="007A05C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2C6E9" w14:textId="77777777" w:rsidR="00594933" w:rsidRPr="0035727C" w:rsidRDefault="00594933" w:rsidP="0035727C">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14C21" w14:textId="77777777" w:rsidR="00147591" w:rsidRDefault="00147591" w:rsidP="00C01219">
      <w:r>
        <w:separator/>
      </w:r>
    </w:p>
  </w:footnote>
  <w:footnote w:type="continuationSeparator" w:id="0">
    <w:p w14:paraId="55254B25" w14:textId="77777777" w:rsidR="00147591" w:rsidRDefault="00147591" w:rsidP="00C01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B0232" w14:textId="77777777" w:rsidR="007A05C1" w:rsidRDefault="007A05C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85B8" w14:textId="3B9023CC" w:rsidR="00BD7DE3" w:rsidRDefault="007A05C1" w:rsidP="00897F83">
    <w:pPr>
      <w:pStyle w:val="Sidhuvud"/>
      <w:ind w:left="-709" w:right="-709"/>
      <w:jc w:val="center"/>
    </w:pPr>
    <w:r>
      <w:rPr>
        <w:noProof/>
      </w:rPr>
      <w:drawing>
        <wp:anchor distT="0" distB="0" distL="114300" distR="114300" simplePos="0" relativeHeight="251659264" behindDoc="0" locked="0" layoutInCell="1" allowOverlap="1" wp14:anchorId="3269299C" wp14:editId="46666850">
          <wp:simplePos x="0" y="0"/>
          <wp:positionH relativeFrom="column">
            <wp:posOffset>-585470</wp:posOffset>
          </wp:positionH>
          <wp:positionV relativeFrom="paragraph">
            <wp:posOffset>62230</wp:posOffset>
          </wp:positionV>
          <wp:extent cx="6836410" cy="123825"/>
          <wp:effectExtent l="0" t="0" r="2540" b="952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6F9CD7D" w14:textId="77777777" w:rsidR="00BD7DE3" w:rsidRDefault="00BD7DE3" w:rsidP="00BD7DE3">
    <w:pPr>
      <w:pStyle w:val="Sidhuvud"/>
      <w:ind w:left="-851" w:right="-709"/>
      <w:jc w:val="center"/>
    </w:pPr>
  </w:p>
  <w:p w14:paraId="684D38F5"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6BEDA" w14:textId="078E3567" w:rsidR="00594933" w:rsidRDefault="00594933" w:rsidP="0035727C">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1B6A"/>
    <w:multiLevelType w:val="hybridMultilevel"/>
    <w:tmpl w:val="5E9E6B3A"/>
    <w:lvl w:ilvl="0" w:tplc="041D0001">
      <w:start w:val="1"/>
      <w:numFmt w:val="bullet"/>
      <w:lvlText w:val=""/>
      <w:lvlJc w:val="left"/>
      <w:pPr>
        <w:ind w:left="103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323CE1"/>
    <w:multiLevelType w:val="hybridMultilevel"/>
    <w:tmpl w:val="A1A253B6"/>
    <w:lvl w:ilvl="0" w:tplc="C1A46A7E">
      <w:start w:val="1"/>
      <w:numFmt w:val="bullet"/>
      <w:lvlText w:val=""/>
      <w:lvlJc w:val="left"/>
      <w:pPr>
        <w:ind w:left="720" w:hanging="360"/>
      </w:pPr>
      <w:rPr>
        <w:rFonts w:ascii="Symbol" w:hAnsi="Symbol" w:hint="default"/>
      </w:rPr>
    </w:lvl>
    <w:lvl w:ilvl="1" w:tplc="E6585F70">
      <w:start w:val="1"/>
      <w:numFmt w:val="bullet"/>
      <w:lvlText w:val="o"/>
      <w:lvlJc w:val="left"/>
      <w:pPr>
        <w:ind w:left="1440" w:hanging="360"/>
      </w:pPr>
      <w:rPr>
        <w:rFonts w:ascii="Courier New" w:hAnsi="Courier New" w:hint="default"/>
      </w:rPr>
    </w:lvl>
    <w:lvl w:ilvl="2" w:tplc="E402BA8E">
      <w:start w:val="1"/>
      <w:numFmt w:val="bullet"/>
      <w:lvlText w:val=""/>
      <w:lvlJc w:val="left"/>
      <w:pPr>
        <w:ind w:left="2160" w:hanging="360"/>
      </w:pPr>
      <w:rPr>
        <w:rFonts w:ascii="Wingdings" w:hAnsi="Wingdings" w:hint="default"/>
      </w:rPr>
    </w:lvl>
    <w:lvl w:ilvl="3" w:tplc="5536829E">
      <w:start w:val="1"/>
      <w:numFmt w:val="bullet"/>
      <w:lvlText w:val=""/>
      <w:lvlJc w:val="left"/>
      <w:pPr>
        <w:ind w:left="2880" w:hanging="360"/>
      </w:pPr>
      <w:rPr>
        <w:rFonts w:ascii="Symbol" w:hAnsi="Symbol" w:hint="default"/>
      </w:rPr>
    </w:lvl>
    <w:lvl w:ilvl="4" w:tplc="4B00D508">
      <w:start w:val="1"/>
      <w:numFmt w:val="bullet"/>
      <w:lvlText w:val="o"/>
      <w:lvlJc w:val="left"/>
      <w:pPr>
        <w:ind w:left="3600" w:hanging="360"/>
      </w:pPr>
      <w:rPr>
        <w:rFonts w:ascii="Courier New" w:hAnsi="Courier New" w:hint="default"/>
      </w:rPr>
    </w:lvl>
    <w:lvl w:ilvl="5" w:tplc="3DB47650">
      <w:start w:val="1"/>
      <w:numFmt w:val="bullet"/>
      <w:lvlText w:val=""/>
      <w:lvlJc w:val="left"/>
      <w:pPr>
        <w:ind w:left="4320" w:hanging="360"/>
      </w:pPr>
      <w:rPr>
        <w:rFonts w:ascii="Wingdings" w:hAnsi="Wingdings" w:hint="default"/>
      </w:rPr>
    </w:lvl>
    <w:lvl w:ilvl="6" w:tplc="45205B34">
      <w:start w:val="1"/>
      <w:numFmt w:val="bullet"/>
      <w:lvlText w:val=""/>
      <w:lvlJc w:val="left"/>
      <w:pPr>
        <w:ind w:left="5040" w:hanging="360"/>
      </w:pPr>
      <w:rPr>
        <w:rFonts w:ascii="Symbol" w:hAnsi="Symbol" w:hint="default"/>
      </w:rPr>
    </w:lvl>
    <w:lvl w:ilvl="7" w:tplc="6742CF32">
      <w:start w:val="1"/>
      <w:numFmt w:val="bullet"/>
      <w:lvlText w:val="o"/>
      <w:lvlJc w:val="left"/>
      <w:pPr>
        <w:ind w:left="5760" w:hanging="360"/>
      </w:pPr>
      <w:rPr>
        <w:rFonts w:ascii="Courier New" w:hAnsi="Courier New" w:hint="default"/>
      </w:rPr>
    </w:lvl>
    <w:lvl w:ilvl="8" w:tplc="39F4975E">
      <w:start w:val="1"/>
      <w:numFmt w:val="bullet"/>
      <w:lvlText w:val=""/>
      <w:lvlJc w:val="left"/>
      <w:pPr>
        <w:ind w:left="6480" w:hanging="360"/>
      </w:pPr>
      <w:rPr>
        <w:rFonts w:ascii="Wingdings" w:hAnsi="Wingdings" w:hint="default"/>
      </w:rPr>
    </w:lvl>
  </w:abstractNum>
  <w:abstractNum w:abstractNumId="2" w15:restartNumberingAfterBreak="0">
    <w:nsid w:val="0C5F49D0"/>
    <w:multiLevelType w:val="hybridMultilevel"/>
    <w:tmpl w:val="F7066D9E"/>
    <w:lvl w:ilvl="0" w:tplc="FFFFFFFF">
      <w:start w:val="1"/>
      <w:numFmt w:val="bullet"/>
      <w:lvlText w:val="-"/>
      <w:lvlJc w:val="left"/>
      <w:pPr>
        <w:ind w:left="1440" w:hanging="360"/>
      </w:pPr>
      <w:rPr>
        <w:rFonts w:ascii="Calibri" w:hAnsi="Calibri"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3" w15:restartNumberingAfterBreak="0">
    <w:nsid w:val="1455465B"/>
    <w:multiLevelType w:val="hybridMultilevel"/>
    <w:tmpl w:val="A3883E26"/>
    <w:lvl w:ilvl="0" w:tplc="ABFA419E">
      <w:start w:val="1"/>
      <w:numFmt w:val="decimal"/>
      <w:lvlText w:val="%1."/>
      <w:lvlJc w:val="left"/>
      <w:pPr>
        <w:ind w:left="248" w:hanging="360"/>
      </w:pPr>
      <w:rPr>
        <w:rFonts w:hint="default"/>
      </w:rPr>
    </w:lvl>
    <w:lvl w:ilvl="1" w:tplc="041D0019" w:tentative="1">
      <w:start w:val="1"/>
      <w:numFmt w:val="lowerLetter"/>
      <w:lvlText w:val="%2."/>
      <w:lvlJc w:val="left"/>
      <w:pPr>
        <w:ind w:left="968" w:hanging="360"/>
      </w:pPr>
    </w:lvl>
    <w:lvl w:ilvl="2" w:tplc="041D001B" w:tentative="1">
      <w:start w:val="1"/>
      <w:numFmt w:val="lowerRoman"/>
      <w:lvlText w:val="%3."/>
      <w:lvlJc w:val="right"/>
      <w:pPr>
        <w:ind w:left="1688" w:hanging="180"/>
      </w:pPr>
    </w:lvl>
    <w:lvl w:ilvl="3" w:tplc="041D000F" w:tentative="1">
      <w:start w:val="1"/>
      <w:numFmt w:val="decimal"/>
      <w:lvlText w:val="%4."/>
      <w:lvlJc w:val="left"/>
      <w:pPr>
        <w:ind w:left="2408" w:hanging="360"/>
      </w:pPr>
    </w:lvl>
    <w:lvl w:ilvl="4" w:tplc="041D0019" w:tentative="1">
      <w:start w:val="1"/>
      <w:numFmt w:val="lowerLetter"/>
      <w:lvlText w:val="%5."/>
      <w:lvlJc w:val="left"/>
      <w:pPr>
        <w:ind w:left="3128" w:hanging="360"/>
      </w:pPr>
    </w:lvl>
    <w:lvl w:ilvl="5" w:tplc="041D001B" w:tentative="1">
      <w:start w:val="1"/>
      <w:numFmt w:val="lowerRoman"/>
      <w:lvlText w:val="%6."/>
      <w:lvlJc w:val="right"/>
      <w:pPr>
        <w:ind w:left="3848" w:hanging="180"/>
      </w:pPr>
    </w:lvl>
    <w:lvl w:ilvl="6" w:tplc="041D000F" w:tentative="1">
      <w:start w:val="1"/>
      <w:numFmt w:val="decimal"/>
      <w:lvlText w:val="%7."/>
      <w:lvlJc w:val="left"/>
      <w:pPr>
        <w:ind w:left="4568" w:hanging="360"/>
      </w:pPr>
    </w:lvl>
    <w:lvl w:ilvl="7" w:tplc="041D0019" w:tentative="1">
      <w:start w:val="1"/>
      <w:numFmt w:val="lowerLetter"/>
      <w:lvlText w:val="%8."/>
      <w:lvlJc w:val="left"/>
      <w:pPr>
        <w:ind w:left="5288" w:hanging="360"/>
      </w:pPr>
    </w:lvl>
    <w:lvl w:ilvl="8" w:tplc="041D001B" w:tentative="1">
      <w:start w:val="1"/>
      <w:numFmt w:val="lowerRoman"/>
      <w:lvlText w:val="%9."/>
      <w:lvlJc w:val="right"/>
      <w:pPr>
        <w:ind w:left="6008" w:hanging="180"/>
      </w:pPr>
    </w:lvl>
  </w:abstractNum>
  <w:abstractNum w:abstractNumId="4"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5" w15:restartNumberingAfterBreak="0">
    <w:nsid w:val="24B72E34"/>
    <w:multiLevelType w:val="hybridMultilevel"/>
    <w:tmpl w:val="693A408C"/>
    <w:lvl w:ilvl="0" w:tplc="68841A5A">
      <w:start w:val="1"/>
      <w:numFmt w:val="bullet"/>
      <w:lvlText w:val=""/>
      <w:lvlJc w:val="left"/>
      <w:pPr>
        <w:ind w:left="1191" w:hanging="521"/>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6" w15:restartNumberingAfterBreak="0">
    <w:nsid w:val="2B45329D"/>
    <w:multiLevelType w:val="hybridMultilevel"/>
    <w:tmpl w:val="F42CED06"/>
    <w:lvl w:ilvl="0" w:tplc="041D0001">
      <w:start w:val="1"/>
      <w:numFmt w:val="bullet"/>
      <w:lvlText w:val=""/>
      <w:lvlJc w:val="left"/>
      <w:pPr>
        <w:ind w:left="103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DE745EC"/>
    <w:multiLevelType w:val="hybridMultilevel"/>
    <w:tmpl w:val="620831D0"/>
    <w:lvl w:ilvl="0" w:tplc="7BACFCC2">
      <w:start w:val="1"/>
      <w:numFmt w:val="bullet"/>
      <w:lvlText w:val=""/>
      <w:lvlJc w:val="left"/>
      <w:pPr>
        <w:ind w:left="737" w:hanging="737"/>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8" w15:restartNumberingAfterBreak="0">
    <w:nsid w:val="2FB62147"/>
    <w:multiLevelType w:val="hybridMultilevel"/>
    <w:tmpl w:val="B1E2C1D8"/>
    <w:lvl w:ilvl="0" w:tplc="CD548602">
      <w:numFmt w:val="bullet"/>
      <w:lvlText w:val="-"/>
      <w:lvlJc w:val="left"/>
      <w:pPr>
        <w:ind w:left="1080" w:hanging="360"/>
      </w:pPr>
      <w:rPr>
        <w:rFonts w:ascii="Calibri Light" w:eastAsia="Times New Roman" w:hAnsi="Calibri Light" w:cs="Calibri Light" w:hint="default"/>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32605888"/>
    <w:multiLevelType w:val="hybridMultilevel"/>
    <w:tmpl w:val="3B1C33A4"/>
    <w:lvl w:ilvl="0" w:tplc="1A5486D6">
      <w:start w:val="1"/>
      <w:numFmt w:val="bullet"/>
      <w:lvlText w:val=""/>
      <w:lvlJc w:val="left"/>
      <w:pPr>
        <w:ind w:left="357" w:hanging="357"/>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10"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11" w15:restartNumberingAfterBreak="0">
    <w:nsid w:val="38DF7D66"/>
    <w:multiLevelType w:val="hybridMultilevel"/>
    <w:tmpl w:val="27F2E75E"/>
    <w:lvl w:ilvl="0" w:tplc="78B63C6C">
      <w:start w:val="1"/>
      <w:numFmt w:val="bullet"/>
      <w:lvlText w:val=""/>
      <w:lvlJc w:val="left"/>
      <w:pPr>
        <w:ind w:left="357" w:hanging="357"/>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1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A641E1"/>
    <w:multiLevelType w:val="hybridMultilevel"/>
    <w:tmpl w:val="2F122B28"/>
    <w:lvl w:ilvl="0" w:tplc="DC0439E6">
      <w:start w:val="1"/>
      <w:numFmt w:val="bullet"/>
      <w:lvlText w:val=""/>
      <w:lvlJc w:val="left"/>
      <w:pPr>
        <w:ind w:left="510" w:hanging="510"/>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14"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3507DBD"/>
    <w:multiLevelType w:val="hybridMultilevel"/>
    <w:tmpl w:val="9C6A1A4A"/>
    <w:lvl w:ilvl="0" w:tplc="041D0001">
      <w:start w:val="1"/>
      <w:numFmt w:val="bullet"/>
      <w:lvlText w:val=""/>
      <w:lvlJc w:val="left"/>
      <w:pPr>
        <w:ind w:left="1030" w:hanging="360"/>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16" w15:restartNumberingAfterBreak="0">
    <w:nsid w:val="54F173E9"/>
    <w:multiLevelType w:val="hybridMultilevel"/>
    <w:tmpl w:val="1F6AA6CE"/>
    <w:lvl w:ilvl="0" w:tplc="CD548602">
      <w:numFmt w:val="bullet"/>
      <w:lvlText w:val="-"/>
      <w:lvlJc w:val="left"/>
      <w:pPr>
        <w:ind w:left="720" w:hanging="360"/>
      </w:pPr>
      <w:rPr>
        <w:rFonts w:ascii="Calibri Light" w:eastAsia="Times New Roman" w:hAnsi="Calibri Light" w:cs="Calibri Light"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83A74BF"/>
    <w:multiLevelType w:val="hybridMultilevel"/>
    <w:tmpl w:val="399C7188"/>
    <w:lvl w:ilvl="0" w:tplc="A9DAAE34">
      <w:start w:val="1"/>
      <w:numFmt w:val="bullet"/>
      <w:lvlText w:val=""/>
      <w:lvlJc w:val="left"/>
      <w:pPr>
        <w:ind w:left="198" w:hanging="198"/>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18" w15:restartNumberingAfterBreak="0">
    <w:nsid w:val="60875BBF"/>
    <w:multiLevelType w:val="hybridMultilevel"/>
    <w:tmpl w:val="EA9AB71A"/>
    <w:lvl w:ilvl="0" w:tplc="77624D3E">
      <w:start w:val="1"/>
      <w:numFmt w:val="bullet"/>
      <w:lvlText w:val=""/>
      <w:lvlJc w:val="left"/>
      <w:pPr>
        <w:ind w:left="357" w:hanging="300"/>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19" w15:restartNumberingAfterBreak="0">
    <w:nsid w:val="62506A03"/>
    <w:multiLevelType w:val="hybridMultilevel"/>
    <w:tmpl w:val="998E73DC"/>
    <w:lvl w:ilvl="0" w:tplc="93EC5CE2">
      <w:start w:val="1"/>
      <w:numFmt w:val="bullet"/>
      <w:lvlText w:val=""/>
      <w:lvlJc w:val="left"/>
      <w:pPr>
        <w:ind w:left="1191" w:hanging="1191"/>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20" w15:restartNumberingAfterBreak="0">
    <w:nsid w:val="6AD11B7F"/>
    <w:multiLevelType w:val="hybridMultilevel"/>
    <w:tmpl w:val="05829B38"/>
    <w:lvl w:ilvl="0" w:tplc="42761910">
      <w:start w:val="1"/>
      <w:numFmt w:val="bullet"/>
      <w:lvlText w:val=""/>
      <w:lvlJc w:val="left"/>
      <w:pPr>
        <w:ind w:left="357" w:hanging="244"/>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21" w15:restartNumberingAfterBreak="0">
    <w:nsid w:val="6F7C3930"/>
    <w:multiLevelType w:val="hybridMultilevel"/>
    <w:tmpl w:val="260ACDEE"/>
    <w:lvl w:ilvl="0" w:tplc="EDDEF3DC">
      <w:start w:val="1"/>
      <w:numFmt w:val="bullet"/>
      <w:lvlText w:val=""/>
      <w:lvlJc w:val="left"/>
      <w:pPr>
        <w:ind w:left="227" w:hanging="227"/>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22" w15:restartNumberingAfterBreak="0">
    <w:nsid w:val="702F1A2B"/>
    <w:multiLevelType w:val="hybridMultilevel"/>
    <w:tmpl w:val="11B00972"/>
    <w:lvl w:ilvl="0" w:tplc="056EBB9C">
      <w:start w:val="1"/>
      <w:numFmt w:val="bullet"/>
      <w:lvlText w:val=""/>
      <w:lvlJc w:val="left"/>
      <w:pPr>
        <w:ind w:left="170" w:hanging="170"/>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23" w15:restartNumberingAfterBreak="0">
    <w:nsid w:val="77060326"/>
    <w:multiLevelType w:val="hybridMultilevel"/>
    <w:tmpl w:val="01A2F5F6"/>
    <w:lvl w:ilvl="0" w:tplc="81FC0C5E">
      <w:start w:val="1"/>
      <w:numFmt w:val="bullet"/>
      <w:lvlText w:val=""/>
      <w:lvlJc w:val="left"/>
      <w:pPr>
        <w:ind w:left="397" w:hanging="397"/>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24" w15:restartNumberingAfterBreak="0">
    <w:nsid w:val="77333999"/>
    <w:multiLevelType w:val="hybridMultilevel"/>
    <w:tmpl w:val="1504A4A6"/>
    <w:lvl w:ilvl="0" w:tplc="B46AE3F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9044FA9"/>
    <w:multiLevelType w:val="hybridMultilevel"/>
    <w:tmpl w:val="9572B7FA"/>
    <w:lvl w:ilvl="0" w:tplc="36FE0CA2">
      <w:start w:val="1"/>
      <w:numFmt w:val="bullet"/>
      <w:lvlText w:val=""/>
      <w:lvlJc w:val="left"/>
      <w:pPr>
        <w:ind w:left="284" w:hanging="284"/>
      </w:pPr>
      <w:rPr>
        <w:rFonts w:ascii="Symbol" w:hAnsi="Symbol" w:hint="default"/>
        <w:sz w:val="22"/>
      </w:rPr>
    </w:lvl>
    <w:lvl w:ilvl="1" w:tplc="041D0003" w:tentative="1">
      <w:start w:val="1"/>
      <w:numFmt w:val="bullet"/>
      <w:lvlText w:val="o"/>
      <w:lvlJc w:val="left"/>
      <w:pPr>
        <w:ind w:left="1750" w:hanging="360"/>
      </w:pPr>
      <w:rPr>
        <w:rFonts w:ascii="Courier New" w:hAnsi="Courier New" w:cs="Courier New" w:hint="default"/>
      </w:rPr>
    </w:lvl>
    <w:lvl w:ilvl="2" w:tplc="041D0005" w:tentative="1">
      <w:start w:val="1"/>
      <w:numFmt w:val="bullet"/>
      <w:lvlText w:val=""/>
      <w:lvlJc w:val="left"/>
      <w:pPr>
        <w:ind w:left="2470" w:hanging="360"/>
      </w:pPr>
      <w:rPr>
        <w:rFonts w:ascii="Wingdings" w:hAnsi="Wingdings" w:hint="default"/>
      </w:rPr>
    </w:lvl>
    <w:lvl w:ilvl="3" w:tplc="041D0001" w:tentative="1">
      <w:start w:val="1"/>
      <w:numFmt w:val="bullet"/>
      <w:lvlText w:val=""/>
      <w:lvlJc w:val="left"/>
      <w:pPr>
        <w:ind w:left="3190" w:hanging="360"/>
      </w:pPr>
      <w:rPr>
        <w:rFonts w:ascii="Symbol" w:hAnsi="Symbol" w:hint="default"/>
      </w:rPr>
    </w:lvl>
    <w:lvl w:ilvl="4" w:tplc="041D0003" w:tentative="1">
      <w:start w:val="1"/>
      <w:numFmt w:val="bullet"/>
      <w:lvlText w:val="o"/>
      <w:lvlJc w:val="left"/>
      <w:pPr>
        <w:ind w:left="3910" w:hanging="360"/>
      </w:pPr>
      <w:rPr>
        <w:rFonts w:ascii="Courier New" w:hAnsi="Courier New" w:cs="Courier New" w:hint="default"/>
      </w:rPr>
    </w:lvl>
    <w:lvl w:ilvl="5" w:tplc="041D0005" w:tentative="1">
      <w:start w:val="1"/>
      <w:numFmt w:val="bullet"/>
      <w:lvlText w:val=""/>
      <w:lvlJc w:val="left"/>
      <w:pPr>
        <w:ind w:left="4630" w:hanging="360"/>
      </w:pPr>
      <w:rPr>
        <w:rFonts w:ascii="Wingdings" w:hAnsi="Wingdings" w:hint="default"/>
      </w:rPr>
    </w:lvl>
    <w:lvl w:ilvl="6" w:tplc="041D0001" w:tentative="1">
      <w:start w:val="1"/>
      <w:numFmt w:val="bullet"/>
      <w:lvlText w:val=""/>
      <w:lvlJc w:val="left"/>
      <w:pPr>
        <w:ind w:left="5350" w:hanging="360"/>
      </w:pPr>
      <w:rPr>
        <w:rFonts w:ascii="Symbol" w:hAnsi="Symbol" w:hint="default"/>
      </w:rPr>
    </w:lvl>
    <w:lvl w:ilvl="7" w:tplc="041D0003" w:tentative="1">
      <w:start w:val="1"/>
      <w:numFmt w:val="bullet"/>
      <w:lvlText w:val="o"/>
      <w:lvlJc w:val="left"/>
      <w:pPr>
        <w:ind w:left="6070" w:hanging="360"/>
      </w:pPr>
      <w:rPr>
        <w:rFonts w:ascii="Courier New" w:hAnsi="Courier New" w:cs="Courier New" w:hint="default"/>
      </w:rPr>
    </w:lvl>
    <w:lvl w:ilvl="8" w:tplc="041D0005" w:tentative="1">
      <w:start w:val="1"/>
      <w:numFmt w:val="bullet"/>
      <w:lvlText w:val=""/>
      <w:lvlJc w:val="left"/>
      <w:pPr>
        <w:ind w:left="6790" w:hanging="360"/>
      </w:pPr>
      <w:rPr>
        <w:rFonts w:ascii="Wingdings" w:hAnsi="Wingdings" w:hint="default"/>
      </w:rPr>
    </w:lvl>
  </w:abstractNum>
  <w:abstractNum w:abstractNumId="26"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4C730D"/>
    <w:multiLevelType w:val="hybridMultilevel"/>
    <w:tmpl w:val="1EB219E2"/>
    <w:lvl w:ilvl="0" w:tplc="CD548602">
      <w:numFmt w:val="bullet"/>
      <w:lvlText w:val="-"/>
      <w:lvlJc w:val="left"/>
      <w:pPr>
        <w:ind w:left="720" w:hanging="360"/>
      </w:pPr>
      <w:rPr>
        <w:rFonts w:ascii="Calibri Light" w:eastAsia="Times New Roman" w:hAnsi="Calibri Light" w:cs="Calibri Light"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716552"/>
    <w:multiLevelType w:val="hybridMultilevel"/>
    <w:tmpl w:val="78CCC80E"/>
    <w:lvl w:ilvl="0" w:tplc="CD548602">
      <w:numFmt w:val="bullet"/>
      <w:lvlText w:val="-"/>
      <w:lvlJc w:val="left"/>
      <w:pPr>
        <w:ind w:left="720" w:hanging="360"/>
      </w:pPr>
      <w:rPr>
        <w:rFonts w:ascii="Calibri Light" w:eastAsia="Times New Roman" w:hAnsi="Calibri Light" w:cs="Calibri Light"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4"/>
  </w:num>
  <w:num w:numId="5">
    <w:abstractNumId w:val="26"/>
  </w:num>
  <w:num w:numId="6">
    <w:abstractNumId w:val="24"/>
  </w:num>
  <w:num w:numId="7">
    <w:abstractNumId w:val="14"/>
  </w:num>
  <w:num w:numId="8">
    <w:abstractNumId w:val="8"/>
  </w:num>
  <w:num w:numId="9">
    <w:abstractNumId w:val="28"/>
  </w:num>
  <w:num w:numId="10">
    <w:abstractNumId w:val="2"/>
  </w:num>
  <w:num w:numId="11">
    <w:abstractNumId w:val="3"/>
  </w:num>
  <w:num w:numId="12">
    <w:abstractNumId w:val="16"/>
  </w:num>
  <w:num w:numId="13">
    <w:abstractNumId w:val="15"/>
  </w:num>
  <w:num w:numId="14">
    <w:abstractNumId w:val="0"/>
  </w:num>
  <w:num w:numId="15">
    <w:abstractNumId w:val="6"/>
  </w:num>
  <w:num w:numId="16">
    <w:abstractNumId w:val="27"/>
  </w:num>
  <w:num w:numId="17">
    <w:abstractNumId w:val="5"/>
  </w:num>
  <w:num w:numId="18">
    <w:abstractNumId w:val="19"/>
  </w:num>
  <w:num w:numId="19">
    <w:abstractNumId w:val="13"/>
  </w:num>
  <w:num w:numId="20">
    <w:abstractNumId w:val="7"/>
  </w:num>
  <w:num w:numId="21">
    <w:abstractNumId w:val="23"/>
  </w:num>
  <w:num w:numId="22">
    <w:abstractNumId w:val="25"/>
  </w:num>
  <w:num w:numId="23">
    <w:abstractNumId w:val="21"/>
  </w:num>
  <w:num w:numId="24">
    <w:abstractNumId w:val="22"/>
  </w:num>
  <w:num w:numId="25">
    <w:abstractNumId w:val="17"/>
  </w:num>
  <w:num w:numId="26">
    <w:abstractNumId w:val="9"/>
  </w:num>
  <w:num w:numId="27">
    <w:abstractNumId w:val="20"/>
  </w:num>
  <w:num w:numId="28">
    <w:abstractNumId w:val="1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0DD6"/>
    <w:rsid w:val="00002AEF"/>
    <w:rsid w:val="000034DA"/>
    <w:rsid w:val="000035B6"/>
    <w:rsid w:val="00015A10"/>
    <w:rsid w:val="0002357F"/>
    <w:rsid w:val="000530B0"/>
    <w:rsid w:val="000629EA"/>
    <w:rsid w:val="000729F0"/>
    <w:rsid w:val="000742CD"/>
    <w:rsid w:val="00075FCF"/>
    <w:rsid w:val="000B0ABC"/>
    <w:rsid w:val="000C4860"/>
    <w:rsid w:val="000C63B1"/>
    <w:rsid w:val="000E22DA"/>
    <w:rsid w:val="00102A12"/>
    <w:rsid w:val="00147591"/>
    <w:rsid w:val="00162D83"/>
    <w:rsid w:val="00163458"/>
    <w:rsid w:val="001915E2"/>
    <w:rsid w:val="001B7FA7"/>
    <w:rsid w:val="001C36BD"/>
    <w:rsid w:val="001D09AB"/>
    <w:rsid w:val="001D40F7"/>
    <w:rsid w:val="001E53E3"/>
    <w:rsid w:val="00223B49"/>
    <w:rsid w:val="002628E5"/>
    <w:rsid w:val="002722F0"/>
    <w:rsid w:val="00286079"/>
    <w:rsid w:val="00295093"/>
    <w:rsid w:val="002E76CB"/>
    <w:rsid w:val="00335109"/>
    <w:rsid w:val="00342F26"/>
    <w:rsid w:val="0034375B"/>
    <w:rsid w:val="00345D65"/>
    <w:rsid w:val="00347951"/>
    <w:rsid w:val="003503DE"/>
    <w:rsid w:val="0035727C"/>
    <w:rsid w:val="0036053A"/>
    <w:rsid w:val="00364A72"/>
    <w:rsid w:val="00367FB4"/>
    <w:rsid w:val="00370265"/>
    <w:rsid w:val="0037168E"/>
    <w:rsid w:val="00372215"/>
    <w:rsid w:val="00376EDC"/>
    <w:rsid w:val="003A14CA"/>
    <w:rsid w:val="003B36CB"/>
    <w:rsid w:val="003B37F8"/>
    <w:rsid w:val="003C3857"/>
    <w:rsid w:val="003C408B"/>
    <w:rsid w:val="003C45A4"/>
    <w:rsid w:val="003D2479"/>
    <w:rsid w:val="003D39A0"/>
    <w:rsid w:val="003E52CF"/>
    <w:rsid w:val="003E59EF"/>
    <w:rsid w:val="00400DC4"/>
    <w:rsid w:val="004265B8"/>
    <w:rsid w:val="00430465"/>
    <w:rsid w:val="00444E91"/>
    <w:rsid w:val="00455035"/>
    <w:rsid w:val="00461BD0"/>
    <w:rsid w:val="004662AE"/>
    <w:rsid w:val="0048250A"/>
    <w:rsid w:val="00486802"/>
    <w:rsid w:val="004956AF"/>
    <w:rsid w:val="0049570B"/>
    <w:rsid w:val="004A60A5"/>
    <w:rsid w:val="004B2873"/>
    <w:rsid w:val="004E6259"/>
    <w:rsid w:val="0051124C"/>
    <w:rsid w:val="00521815"/>
    <w:rsid w:val="005331D6"/>
    <w:rsid w:val="005402E3"/>
    <w:rsid w:val="005706E4"/>
    <w:rsid w:val="00570AE4"/>
    <w:rsid w:val="005720D8"/>
    <w:rsid w:val="00580D9B"/>
    <w:rsid w:val="00582BDE"/>
    <w:rsid w:val="00594933"/>
    <w:rsid w:val="005D0326"/>
    <w:rsid w:val="005E1D23"/>
    <w:rsid w:val="005F0C3C"/>
    <w:rsid w:val="006241C5"/>
    <w:rsid w:val="00635D39"/>
    <w:rsid w:val="00657A7D"/>
    <w:rsid w:val="00684D3A"/>
    <w:rsid w:val="00694AA1"/>
    <w:rsid w:val="006A6115"/>
    <w:rsid w:val="006C056D"/>
    <w:rsid w:val="006D156C"/>
    <w:rsid w:val="006D6C3A"/>
    <w:rsid w:val="006E0967"/>
    <w:rsid w:val="006F2CCC"/>
    <w:rsid w:val="007045F4"/>
    <w:rsid w:val="00704953"/>
    <w:rsid w:val="00705B42"/>
    <w:rsid w:val="0070741C"/>
    <w:rsid w:val="00712334"/>
    <w:rsid w:val="00715B19"/>
    <w:rsid w:val="00720277"/>
    <w:rsid w:val="00736D6A"/>
    <w:rsid w:val="00742900"/>
    <w:rsid w:val="00745B51"/>
    <w:rsid w:val="00772221"/>
    <w:rsid w:val="00792AA0"/>
    <w:rsid w:val="00794678"/>
    <w:rsid w:val="007A05C1"/>
    <w:rsid w:val="007A1310"/>
    <w:rsid w:val="007A39D8"/>
    <w:rsid w:val="007C3C35"/>
    <w:rsid w:val="007E10F0"/>
    <w:rsid w:val="007E1A28"/>
    <w:rsid w:val="007E5B32"/>
    <w:rsid w:val="00801F19"/>
    <w:rsid w:val="0080625D"/>
    <w:rsid w:val="00817813"/>
    <w:rsid w:val="0082132B"/>
    <w:rsid w:val="00823693"/>
    <w:rsid w:val="00825621"/>
    <w:rsid w:val="0083552F"/>
    <w:rsid w:val="00847681"/>
    <w:rsid w:val="008617DC"/>
    <w:rsid w:val="00884C3C"/>
    <w:rsid w:val="00891208"/>
    <w:rsid w:val="008913AA"/>
    <w:rsid w:val="00897F83"/>
    <w:rsid w:val="008C50D1"/>
    <w:rsid w:val="008D77FF"/>
    <w:rsid w:val="008E29F8"/>
    <w:rsid w:val="008F7556"/>
    <w:rsid w:val="009115A7"/>
    <w:rsid w:val="009338E8"/>
    <w:rsid w:val="009367FE"/>
    <w:rsid w:val="00936ED4"/>
    <w:rsid w:val="00956FDC"/>
    <w:rsid w:val="0096528B"/>
    <w:rsid w:val="009721E4"/>
    <w:rsid w:val="009C747E"/>
    <w:rsid w:val="00A379F8"/>
    <w:rsid w:val="00A449F8"/>
    <w:rsid w:val="00A5427E"/>
    <w:rsid w:val="00A75FE6"/>
    <w:rsid w:val="00AA3378"/>
    <w:rsid w:val="00AB3A10"/>
    <w:rsid w:val="00AC5E70"/>
    <w:rsid w:val="00AE4E37"/>
    <w:rsid w:val="00AF6D00"/>
    <w:rsid w:val="00B0099A"/>
    <w:rsid w:val="00B01230"/>
    <w:rsid w:val="00B02555"/>
    <w:rsid w:val="00B24556"/>
    <w:rsid w:val="00B31038"/>
    <w:rsid w:val="00B322FF"/>
    <w:rsid w:val="00B33280"/>
    <w:rsid w:val="00B417D6"/>
    <w:rsid w:val="00B62E13"/>
    <w:rsid w:val="00B66A47"/>
    <w:rsid w:val="00B86599"/>
    <w:rsid w:val="00B9509B"/>
    <w:rsid w:val="00B97038"/>
    <w:rsid w:val="00BA5CB4"/>
    <w:rsid w:val="00BC6745"/>
    <w:rsid w:val="00BD524B"/>
    <w:rsid w:val="00BD7DE3"/>
    <w:rsid w:val="00C01219"/>
    <w:rsid w:val="00C14689"/>
    <w:rsid w:val="00C50B4A"/>
    <w:rsid w:val="00C7481B"/>
    <w:rsid w:val="00CB16BA"/>
    <w:rsid w:val="00CC1FAE"/>
    <w:rsid w:val="00CE1D5B"/>
    <w:rsid w:val="00CE3D08"/>
    <w:rsid w:val="00CF214B"/>
    <w:rsid w:val="00D118E2"/>
    <w:rsid w:val="00D24C04"/>
    <w:rsid w:val="00D33AAA"/>
    <w:rsid w:val="00D7170B"/>
    <w:rsid w:val="00D745ED"/>
    <w:rsid w:val="00D920A0"/>
    <w:rsid w:val="00D9792B"/>
    <w:rsid w:val="00DA3106"/>
    <w:rsid w:val="00DB2BC1"/>
    <w:rsid w:val="00DB3869"/>
    <w:rsid w:val="00DB568C"/>
    <w:rsid w:val="00DC667A"/>
    <w:rsid w:val="00E11834"/>
    <w:rsid w:val="00E203A7"/>
    <w:rsid w:val="00E371F2"/>
    <w:rsid w:val="00E4019C"/>
    <w:rsid w:val="00E432B3"/>
    <w:rsid w:val="00E44B30"/>
    <w:rsid w:val="00E52366"/>
    <w:rsid w:val="00E55518"/>
    <w:rsid w:val="00E63BAB"/>
    <w:rsid w:val="00E965D7"/>
    <w:rsid w:val="00EF0D1E"/>
    <w:rsid w:val="00F038E1"/>
    <w:rsid w:val="00F06150"/>
    <w:rsid w:val="00F13421"/>
    <w:rsid w:val="00F15339"/>
    <w:rsid w:val="00F263AD"/>
    <w:rsid w:val="00F26611"/>
    <w:rsid w:val="00F32AC2"/>
    <w:rsid w:val="00F34FBD"/>
    <w:rsid w:val="00F372DB"/>
    <w:rsid w:val="00F40195"/>
    <w:rsid w:val="00F41807"/>
    <w:rsid w:val="00F469F0"/>
    <w:rsid w:val="00F739D5"/>
    <w:rsid w:val="00FA6B2B"/>
    <w:rsid w:val="00FB6890"/>
    <w:rsid w:val="00FC491A"/>
    <w:rsid w:val="00FC49B0"/>
    <w:rsid w:val="00FD244B"/>
    <w:rsid w:val="00FF4F5F"/>
    <w:rsid w:val="013BAB05"/>
    <w:rsid w:val="03A7FD8E"/>
    <w:rsid w:val="0434995D"/>
    <w:rsid w:val="06FADD26"/>
    <w:rsid w:val="07A64CB6"/>
    <w:rsid w:val="09080A80"/>
    <w:rsid w:val="099AC56B"/>
    <w:rsid w:val="0B41AF53"/>
    <w:rsid w:val="0C73C0BD"/>
    <w:rsid w:val="0E222557"/>
    <w:rsid w:val="0E6E368E"/>
    <w:rsid w:val="0EC942CB"/>
    <w:rsid w:val="0F5F7540"/>
    <w:rsid w:val="0F7324AA"/>
    <w:rsid w:val="0FBC2F26"/>
    <w:rsid w:val="11382969"/>
    <w:rsid w:val="127499CB"/>
    <w:rsid w:val="12D3F9CA"/>
    <w:rsid w:val="1324F1DC"/>
    <w:rsid w:val="134523F2"/>
    <w:rsid w:val="16FA6C00"/>
    <w:rsid w:val="17CBC6FD"/>
    <w:rsid w:val="18DB7E71"/>
    <w:rsid w:val="19CD1B60"/>
    <w:rsid w:val="1A009504"/>
    <w:rsid w:val="1A7A8E7D"/>
    <w:rsid w:val="1BF72AB2"/>
    <w:rsid w:val="1CC31A27"/>
    <w:rsid w:val="1DE06496"/>
    <w:rsid w:val="2001A6E7"/>
    <w:rsid w:val="201B85B9"/>
    <w:rsid w:val="210E63D4"/>
    <w:rsid w:val="212181CE"/>
    <w:rsid w:val="222739EA"/>
    <w:rsid w:val="22DB10C4"/>
    <w:rsid w:val="24626511"/>
    <w:rsid w:val="2488B445"/>
    <w:rsid w:val="24CAB237"/>
    <w:rsid w:val="2560888B"/>
    <w:rsid w:val="25E40B29"/>
    <w:rsid w:val="26FAAB0D"/>
    <w:rsid w:val="26FC58EC"/>
    <w:rsid w:val="284A54DC"/>
    <w:rsid w:val="28D5ADBA"/>
    <w:rsid w:val="2A16DA30"/>
    <w:rsid w:val="2BF166BF"/>
    <w:rsid w:val="2E2C3CB6"/>
    <w:rsid w:val="313239C7"/>
    <w:rsid w:val="3208C3B8"/>
    <w:rsid w:val="32F77ADA"/>
    <w:rsid w:val="335D265F"/>
    <w:rsid w:val="368C0BF8"/>
    <w:rsid w:val="37A516C1"/>
    <w:rsid w:val="37BA8039"/>
    <w:rsid w:val="3923E884"/>
    <w:rsid w:val="394F3B3B"/>
    <w:rsid w:val="3A13D59D"/>
    <w:rsid w:val="3ABFB8E5"/>
    <w:rsid w:val="3D6140CA"/>
    <w:rsid w:val="3DE0134F"/>
    <w:rsid w:val="3EE746C0"/>
    <w:rsid w:val="3F49D831"/>
    <w:rsid w:val="3FBE7CBF"/>
    <w:rsid w:val="3FC39182"/>
    <w:rsid w:val="41252D56"/>
    <w:rsid w:val="425C56A2"/>
    <w:rsid w:val="42659136"/>
    <w:rsid w:val="42800C0F"/>
    <w:rsid w:val="436D4E60"/>
    <w:rsid w:val="44B20F8A"/>
    <w:rsid w:val="47EC7749"/>
    <w:rsid w:val="47F86E95"/>
    <w:rsid w:val="48279726"/>
    <w:rsid w:val="48627051"/>
    <w:rsid w:val="48C3DD5C"/>
    <w:rsid w:val="491824C5"/>
    <w:rsid w:val="4A0071EB"/>
    <w:rsid w:val="4BF4F259"/>
    <w:rsid w:val="4DA843DD"/>
    <w:rsid w:val="4E78BC41"/>
    <w:rsid w:val="4ED31627"/>
    <w:rsid w:val="4F663F8D"/>
    <w:rsid w:val="5173D581"/>
    <w:rsid w:val="517F3C52"/>
    <w:rsid w:val="52447879"/>
    <w:rsid w:val="53414CA6"/>
    <w:rsid w:val="53508C3E"/>
    <w:rsid w:val="582B67F3"/>
    <w:rsid w:val="58B241F5"/>
    <w:rsid w:val="58E3E6EA"/>
    <w:rsid w:val="58E9D793"/>
    <w:rsid w:val="597EE766"/>
    <w:rsid w:val="599AD46D"/>
    <w:rsid w:val="59ED1808"/>
    <w:rsid w:val="5B7D4938"/>
    <w:rsid w:val="5CB68828"/>
    <w:rsid w:val="5CC70312"/>
    <w:rsid w:val="5E99023D"/>
    <w:rsid w:val="5F1554C2"/>
    <w:rsid w:val="6053AE6C"/>
    <w:rsid w:val="6088A3A9"/>
    <w:rsid w:val="612A3CCB"/>
    <w:rsid w:val="61D3625F"/>
    <w:rsid w:val="636C7360"/>
    <w:rsid w:val="64217FB0"/>
    <w:rsid w:val="6527014E"/>
    <w:rsid w:val="65572F38"/>
    <w:rsid w:val="6659C81B"/>
    <w:rsid w:val="67B3BED2"/>
    <w:rsid w:val="68286360"/>
    <w:rsid w:val="68D85E54"/>
    <w:rsid w:val="695D0E8B"/>
    <w:rsid w:val="699CF8B6"/>
    <w:rsid w:val="6A27CA92"/>
    <w:rsid w:val="6A5F1526"/>
    <w:rsid w:val="6AADDB27"/>
    <w:rsid w:val="6C08ACED"/>
    <w:rsid w:val="6C47FDA9"/>
    <w:rsid w:val="6C975452"/>
    <w:rsid w:val="6CC05E7F"/>
    <w:rsid w:val="6E9576DD"/>
    <w:rsid w:val="6EA8166D"/>
    <w:rsid w:val="6EC59742"/>
    <w:rsid w:val="6FF8CF06"/>
    <w:rsid w:val="70D1EB00"/>
    <w:rsid w:val="731A5380"/>
    <w:rsid w:val="770E36A9"/>
    <w:rsid w:val="794C8AA0"/>
    <w:rsid w:val="79C8AA56"/>
    <w:rsid w:val="7A8DB716"/>
    <w:rsid w:val="7A9AA56F"/>
    <w:rsid w:val="7BF48EC3"/>
    <w:rsid w:val="7C27EADA"/>
    <w:rsid w:val="7C7DE057"/>
    <w:rsid w:val="7D183E99"/>
    <w:rsid w:val="7D8E10EC"/>
    <w:rsid w:val="7E31A53F"/>
    <w:rsid w:val="7EBC2A95"/>
    <w:rsid w:val="7F18F0E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7EBD4B"/>
  <w15:chartTrackingRefBased/>
  <w15:docId w15:val="{E43E3E3D-D63E-481F-9888-A8E50190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Times New Roman"/>
      <w:color w:val="5A5A5A"/>
      <w:spacing w:val="15"/>
      <w:sz w:val="22"/>
      <w:szCs w:val="22"/>
    </w:rPr>
  </w:style>
  <w:style w:type="character" w:customStyle="1" w:styleId="UnderrubrikChar">
    <w:name w:val="Underrubrik Char"/>
    <w:link w:val="Underrubrik"/>
    <w:uiPriority w:val="11"/>
    <w:rsid w:val="00444E91"/>
    <w:rPr>
      <w:rFonts w:eastAsia="Times New Roman"/>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Times New Roman"/>
      <w:sz w:val="22"/>
      <w:szCs w:val="22"/>
      <w:lang w:val="en-US" w:eastAsia="zh-CN"/>
    </w:rPr>
  </w:style>
  <w:style w:type="character" w:customStyle="1" w:styleId="IngetavstndChar">
    <w:name w:val="Inget avstånd Char"/>
    <w:link w:val="Ingetavstnd"/>
    <w:uiPriority w:val="1"/>
    <w:rsid w:val="00594933"/>
    <w:rPr>
      <w:rFonts w:eastAsia="Times New Roman"/>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eastAsia="Times New Roman" w:hAnsi="Calibri Light"/>
      <w:spacing w:val="-10"/>
      <w:kern w:val="28"/>
      <w:sz w:val="56"/>
      <w:szCs w:val="56"/>
    </w:rPr>
  </w:style>
  <w:style w:type="character" w:customStyle="1" w:styleId="RubrikChar">
    <w:name w:val="Rubrik Char"/>
    <w:link w:val="Rubrik"/>
    <w:uiPriority w:val="10"/>
    <w:rsid w:val="003503DE"/>
    <w:rPr>
      <w:rFonts w:ascii="Calibri Light" w:eastAsia="Times New Roman"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unhideWhenUsed/>
    <w:rsid w:val="00461BD0"/>
    <w:rPr>
      <w:rFonts w:eastAsia="Times New Roman"/>
      <w:sz w:val="20"/>
      <w:szCs w:val="20"/>
      <w:lang w:eastAsia="ko-KR"/>
    </w:rPr>
  </w:style>
  <w:style w:type="character" w:customStyle="1" w:styleId="FotnotstextChar">
    <w:name w:val="Fotnotstext Char"/>
    <w:link w:val="Fotnotstext"/>
    <w:uiPriority w:val="99"/>
    <w:rsid w:val="00461BD0"/>
    <w:rPr>
      <w:rFonts w:eastAsia="Times New Roman"/>
      <w:sz w:val="20"/>
      <w:szCs w:val="20"/>
      <w:lang w:eastAsia="ko-KR"/>
    </w:rPr>
  </w:style>
  <w:style w:type="character" w:styleId="Fotnotsreferens">
    <w:name w:val="footnote reference"/>
    <w:uiPriority w:val="99"/>
    <w:semiHidden/>
    <w:unhideWhenUsed/>
    <w:rsid w:val="00461BD0"/>
    <w:rPr>
      <w:vertAlign w:val="superscript"/>
    </w:rPr>
  </w:style>
  <w:style w:type="character" w:customStyle="1" w:styleId="scxw27747671">
    <w:name w:val="scxw27747671"/>
    <w:basedOn w:val="Standardstycketeckensnitt"/>
    <w:rsid w:val="001915E2"/>
  </w:style>
  <w:style w:type="paragraph" w:styleId="Revision">
    <w:name w:val="Revision"/>
    <w:hidden/>
    <w:uiPriority w:val="99"/>
    <w:semiHidden/>
    <w:rsid w:val="00792AA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2.xml><?xml version="1.0" encoding="utf-8"?>
<ds:datastoreItem xmlns:ds="http://schemas.openxmlformats.org/officeDocument/2006/customXml" ds:itemID="{29FDAC4E-C4D6-4B23-822B-5B659CAC8E95}">
  <ds:schemaRefs>
    <ds:schemaRef ds:uri="http://purl.org/dc/elements/1.1/"/>
    <ds:schemaRef ds:uri="http://purl.org/dc/terms/"/>
    <ds:schemaRef ds:uri="http://www.w3.org/XML/1998/namespace"/>
    <ds:schemaRef ds:uri="http://purl.org/dc/dcmitype/"/>
    <ds:schemaRef ds:uri="27879760-8d42-4139-817b-a85748325e78"/>
    <ds:schemaRef ds:uri="http://schemas.microsoft.com/office/2006/documentManagement/types"/>
    <ds:schemaRef ds:uri="http://schemas.microsoft.com/office/infopath/2007/PartnerControls"/>
    <ds:schemaRef ds:uri="http://schemas.openxmlformats.org/package/2006/metadata/core-properties"/>
    <ds:schemaRef ds:uri="007ce96f-f6e4-41e9-bbc1-3453ece26c5d"/>
    <ds:schemaRef ds:uri="http://schemas.microsoft.com/office/2006/metadata/properties"/>
  </ds:schemaRefs>
</ds:datastoreItem>
</file>

<file path=customXml/itemProps3.xml><?xml version="1.0" encoding="utf-8"?>
<ds:datastoreItem xmlns:ds="http://schemas.openxmlformats.org/officeDocument/2006/customXml" ds:itemID="{ADF09D96-50F9-4E2E-AB5F-BC948F7EC374}"/>
</file>

<file path=docProps/app.xml><?xml version="1.0" encoding="utf-8"?>
<Properties xmlns="http://schemas.openxmlformats.org/officeDocument/2006/extended-properties" xmlns:vt="http://schemas.openxmlformats.org/officeDocument/2006/docPropsVTypes">
  <Template>Normal</Template>
  <TotalTime>1</TotalTime>
  <Pages>5</Pages>
  <Words>1483</Words>
  <Characters>7866</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Session 8 Presentation script</vt:lpstr>
    </vt:vector>
  </TitlesOfParts>
  <Manager/>
  <Company/>
  <LinksUpToDate>false</LinksUpToDate>
  <CharactersWithSpaces>9331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8 Presentation script</dc:title>
  <dc:subject>FORB Learning Platform</dc:subject>
  <dc:creator>Joakim Lindfors</dc:creator>
  <cp:keywords/>
  <dc:description/>
  <cp:lastModifiedBy>Katherine Cash</cp:lastModifiedBy>
  <cp:revision>3</cp:revision>
  <cp:lastPrinted>2022-02-21T20:10:00Z</cp:lastPrinted>
  <dcterms:created xsi:type="dcterms:W3CDTF">2022-03-18T08:22:00Z</dcterms:created>
  <dcterms:modified xsi:type="dcterms:W3CDTF">2022-04-27T12:34:00Z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